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CEA17" w14:textId="1E98D41B" w:rsidR="00151D41" w:rsidRPr="00D8599F" w:rsidRDefault="00D8599F" w:rsidP="00D8599F">
      <w:pPr>
        <w:pStyle w:val="Title"/>
        <w:jc w:val="center"/>
        <w:rPr>
          <w:rFonts w:eastAsia="Baskerville Old Face" w:hAnsi="Baskerville Old Face" w:cs="Baskerville Old Face"/>
          <w:b/>
          <w:sz w:val="32"/>
          <w:szCs w:val="32"/>
        </w:rPr>
      </w:pPr>
      <w:r w:rsidRPr="00D8599F">
        <w:rPr>
          <w:b/>
          <w:i/>
          <w:sz w:val="32"/>
          <w:szCs w:val="32"/>
        </w:rPr>
        <w:t>Romeo and Juliet</w:t>
      </w:r>
      <w:r w:rsidRPr="00D8599F">
        <w:rPr>
          <w:b/>
          <w:sz w:val="32"/>
          <w:szCs w:val="32"/>
        </w:rPr>
        <w:t xml:space="preserve"> – Tableau Assignment</w:t>
      </w:r>
    </w:p>
    <w:p w14:paraId="1E9D6E44" w14:textId="77777777" w:rsidR="00151D41" w:rsidRDefault="00151D41" w:rsidP="00C72364">
      <w:pPr>
        <w:pStyle w:val="Body"/>
        <w:contextualSpacing/>
        <w:jc w:val="center"/>
      </w:pPr>
    </w:p>
    <w:p w14:paraId="1B63F1C4" w14:textId="0078CB29" w:rsidR="00D8599F" w:rsidRDefault="00D8599F" w:rsidP="00DE2145">
      <w:pPr>
        <w:pStyle w:val="Body"/>
        <w:rPr>
          <w:rFonts w:asciiTheme="minorHAnsi" w:hAnsiTheme="minorHAnsi"/>
        </w:rPr>
      </w:pPr>
      <w:r>
        <w:rPr>
          <w:rFonts w:asciiTheme="minorHAnsi" w:hAnsiTheme="minorHAnsi"/>
        </w:rPr>
        <w:t xml:space="preserve">Now that we are halfway through the play and have discovered some of the key themes in </w:t>
      </w:r>
      <w:r>
        <w:rPr>
          <w:rFonts w:asciiTheme="minorHAnsi" w:hAnsiTheme="minorHAnsi"/>
          <w:i/>
        </w:rPr>
        <w:t>Romeo and Juliet,</w:t>
      </w:r>
      <w:r>
        <w:rPr>
          <w:rFonts w:asciiTheme="minorHAnsi" w:hAnsiTheme="minorHAnsi"/>
        </w:rPr>
        <w:t xml:space="preserve"> you will have the opportunity to demonstrate your understanding of the play, its themes, and how to convey them to an audience by </w:t>
      </w:r>
      <w:r w:rsidRPr="00D8599F">
        <w:rPr>
          <w:rFonts w:asciiTheme="minorHAnsi" w:hAnsiTheme="minorHAnsi"/>
          <w:b/>
        </w:rPr>
        <w:t xml:space="preserve">creating a tableau to capture the essence of a key quotation from the text. </w:t>
      </w:r>
    </w:p>
    <w:p w14:paraId="35169CB1" w14:textId="3F860001" w:rsidR="00D8599F" w:rsidRDefault="00D8599F" w:rsidP="00DE2145">
      <w:pPr>
        <w:pStyle w:val="Body"/>
        <w:rPr>
          <w:rFonts w:asciiTheme="minorHAnsi" w:hAnsiTheme="minorHAnsi"/>
        </w:rPr>
      </w:pPr>
    </w:p>
    <w:p w14:paraId="12BAF335" w14:textId="0AB8C1C9" w:rsidR="00D8599F" w:rsidRPr="00D8599F" w:rsidRDefault="00D8599F" w:rsidP="00DE2145">
      <w:pPr>
        <w:pStyle w:val="Body"/>
        <w:rPr>
          <w:rFonts w:asciiTheme="majorHAnsi" w:hAnsiTheme="majorHAnsi"/>
          <w:b/>
        </w:rPr>
      </w:pPr>
      <w:r w:rsidRPr="00D8599F">
        <w:rPr>
          <w:rFonts w:asciiTheme="majorHAnsi" w:hAnsiTheme="majorHAnsi"/>
          <w:b/>
        </w:rPr>
        <w:t>Learning Goals:</w:t>
      </w:r>
    </w:p>
    <w:p w14:paraId="6CEEF6FC" w14:textId="11BD8999" w:rsidR="00D8599F" w:rsidRDefault="00D8599F" w:rsidP="00DE2145">
      <w:pPr>
        <w:pStyle w:val="Body"/>
        <w:rPr>
          <w:rFonts w:asciiTheme="minorHAnsi" w:hAnsiTheme="minorHAnsi"/>
        </w:rPr>
      </w:pPr>
      <w:r>
        <w:rPr>
          <w:rFonts w:asciiTheme="minorHAnsi" w:hAnsiTheme="minorHAnsi"/>
        </w:rPr>
        <w:t>By the end of this assignment, you will be able</w:t>
      </w:r>
      <w:r w:rsidR="00671907">
        <w:rPr>
          <w:rFonts w:asciiTheme="minorHAnsi" w:hAnsiTheme="minorHAnsi"/>
        </w:rPr>
        <w:t xml:space="preserve"> to </w:t>
      </w:r>
    </w:p>
    <w:p w14:paraId="6F124121" w14:textId="0DECA81C" w:rsidR="00D8599F" w:rsidRPr="00D8599F" w:rsidRDefault="0007528D" w:rsidP="00D8599F">
      <w:pPr>
        <w:pStyle w:val="Body"/>
        <w:numPr>
          <w:ilvl w:val="2"/>
          <w:numId w:val="10"/>
        </w:numPr>
        <w:ind w:left="742" w:hanging="262"/>
        <w:contextualSpacing/>
        <w:rPr>
          <w:rFonts w:asciiTheme="minorHAnsi" w:hAnsiTheme="minorHAnsi"/>
          <w:b/>
          <w:bCs/>
          <w:i/>
        </w:rPr>
      </w:pPr>
      <w:r>
        <w:rPr>
          <w:rFonts w:asciiTheme="minorHAnsi" w:hAnsiTheme="minorHAnsi"/>
          <w:b/>
          <w:bCs/>
          <w:i/>
        </w:rPr>
        <w:t>demonstrate your</w:t>
      </w:r>
      <w:r w:rsidR="00D8599F" w:rsidRPr="00D8599F">
        <w:rPr>
          <w:rFonts w:asciiTheme="minorHAnsi" w:hAnsiTheme="minorHAnsi"/>
          <w:b/>
          <w:bCs/>
          <w:i/>
        </w:rPr>
        <w:t xml:space="preserve"> knowledge and understanding</w:t>
      </w:r>
      <w:r w:rsidR="00D8599F" w:rsidRPr="00D8599F">
        <w:rPr>
          <w:rFonts w:asciiTheme="minorHAnsi" w:hAnsiTheme="minorHAnsi"/>
          <w:i/>
        </w:rPr>
        <w:t xml:space="preserve"> of character, conflict, and themes in Shakespeare’s </w:t>
      </w:r>
      <w:r w:rsidR="00D8599F">
        <w:rPr>
          <w:rFonts w:asciiTheme="minorHAnsi" w:hAnsiTheme="minorHAnsi"/>
        </w:rPr>
        <w:t xml:space="preserve">Romeo and Juliet </w:t>
      </w:r>
      <w:r w:rsidR="00D8599F">
        <w:rPr>
          <w:rFonts w:asciiTheme="minorHAnsi" w:hAnsiTheme="minorHAnsi"/>
          <w:i/>
        </w:rPr>
        <w:t>by ‘dramatizing’ a key quotation</w:t>
      </w:r>
      <w:r w:rsidR="00D8599F" w:rsidRPr="00D8599F">
        <w:rPr>
          <w:rFonts w:asciiTheme="minorHAnsi" w:hAnsiTheme="minorHAnsi"/>
          <w:i/>
        </w:rPr>
        <w:t xml:space="preserve"> from the play </w:t>
      </w:r>
      <w:r w:rsidR="00D8599F">
        <w:rPr>
          <w:rFonts w:asciiTheme="minorHAnsi" w:hAnsiTheme="minorHAnsi"/>
          <w:i/>
        </w:rPr>
        <w:t>using carefully-selected words and</w:t>
      </w:r>
      <w:r w:rsidR="00D8599F" w:rsidRPr="00D8599F">
        <w:rPr>
          <w:rFonts w:asciiTheme="minorHAnsi" w:hAnsiTheme="minorHAnsi"/>
          <w:i/>
        </w:rPr>
        <w:t xml:space="preserve"> images</w:t>
      </w:r>
      <w:r>
        <w:rPr>
          <w:rFonts w:asciiTheme="minorHAnsi" w:hAnsiTheme="minorHAnsi"/>
          <w:i/>
        </w:rPr>
        <w:t>.</w:t>
      </w:r>
    </w:p>
    <w:p w14:paraId="2A597AD0" w14:textId="2AEF4B25" w:rsidR="00D8599F" w:rsidRPr="00D8599F" w:rsidRDefault="0007528D" w:rsidP="00D8599F">
      <w:pPr>
        <w:pStyle w:val="Body"/>
        <w:numPr>
          <w:ilvl w:val="2"/>
          <w:numId w:val="10"/>
        </w:numPr>
        <w:ind w:left="742" w:hanging="262"/>
        <w:contextualSpacing/>
        <w:rPr>
          <w:rFonts w:asciiTheme="minorHAnsi" w:hAnsiTheme="minorHAnsi"/>
          <w:b/>
          <w:bCs/>
          <w:i/>
        </w:rPr>
      </w:pPr>
      <w:r w:rsidRPr="0007528D">
        <w:rPr>
          <w:rFonts w:asciiTheme="minorHAnsi" w:hAnsiTheme="minorHAnsi"/>
          <w:b/>
          <w:i/>
        </w:rPr>
        <w:t>use critical thinking and creativity</w:t>
      </w:r>
      <w:r>
        <w:rPr>
          <w:rFonts w:asciiTheme="minorHAnsi" w:hAnsiTheme="minorHAnsi"/>
          <w:i/>
        </w:rPr>
        <w:t xml:space="preserve"> </w:t>
      </w:r>
      <w:r w:rsidRPr="0007528D">
        <w:rPr>
          <w:rFonts w:asciiTheme="minorHAnsi" w:hAnsiTheme="minorHAnsi"/>
          <w:b/>
          <w:i/>
        </w:rPr>
        <w:t>to create an effective media piece</w:t>
      </w:r>
      <w:r>
        <w:rPr>
          <w:rFonts w:asciiTheme="minorHAnsi" w:hAnsiTheme="minorHAnsi"/>
          <w:i/>
        </w:rPr>
        <w:t xml:space="preserve"> </w:t>
      </w:r>
      <w:r w:rsidRPr="00D8599F">
        <w:rPr>
          <w:rFonts w:asciiTheme="minorHAnsi" w:hAnsiTheme="minorHAnsi"/>
          <w:i/>
        </w:rPr>
        <w:t>to clearly con</w:t>
      </w:r>
      <w:r>
        <w:rPr>
          <w:rFonts w:asciiTheme="minorHAnsi" w:hAnsiTheme="minorHAnsi"/>
          <w:i/>
        </w:rPr>
        <w:t>vey important concepts</w:t>
      </w:r>
      <w:r w:rsidRPr="00D8599F">
        <w:rPr>
          <w:rFonts w:asciiTheme="minorHAnsi" w:hAnsiTheme="minorHAnsi"/>
          <w:i/>
        </w:rPr>
        <w:t xml:space="preserve"> from the text</w:t>
      </w:r>
      <w:r>
        <w:rPr>
          <w:rFonts w:asciiTheme="minorHAnsi" w:hAnsiTheme="minorHAnsi"/>
          <w:i/>
        </w:rPr>
        <w:t>.</w:t>
      </w:r>
      <w:r>
        <w:rPr>
          <w:rFonts w:asciiTheme="minorHAnsi" w:hAnsiTheme="minorHAnsi"/>
          <w:i/>
        </w:rPr>
        <w:t xml:space="preserve"> This will be done by considering</w:t>
      </w:r>
      <w:r w:rsidR="00D8599F" w:rsidRPr="00D8599F">
        <w:rPr>
          <w:rFonts w:asciiTheme="minorHAnsi" w:hAnsiTheme="minorHAnsi"/>
          <w:i/>
        </w:rPr>
        <w:t xml:space="preserve"> the arrangement of characters on stage, their appearance, and how the actions implied by the text can best be portrayed</w:t>
      </w:r>
      <w:r>
        <w:rPr>
          <w:rFonts w:asciiTheme="minorHAnsi" w:hAnsiTheme="minorHAnsi"/>
          <w:i/>
        </w:rPr>
        <w:t>.</w:t>
      </w:r>
    </w:p>
    <w:p w14:paraId="2322E95D" w14:textId="3EC07B65" w:rsidR="00151D41" w:rsidRPr="0007528D" w:rsidRDefault="0007528D" w:rsidP="00C72364">
      <w:pPr>
        <w:pStyle w:val="Body"/>
        <w:numPr>
          <w:ilvl w:val="2"/>
          <w:numId w:val="10"/>
        </w:numPr>
        <w:ind w:left="742" w:hanging="262"/>
        <w:contextualSpacing/>
        <w:rPr>
          <w:rFonts w:asciiTheme="minorHAnsi" w:hAnsiTheme="minorHAnsi"/>
          <w:bCs/>
          <w:i/>
        </w:rPr>
      </w:pPr>
      <w:r>
        <w:rPr>
          <w:rFonts w:asciiTheme="minorHAnsi" w:hAnsiTheme="minorHAnsi"/>
          <w:b/>
          <w:bCs/>
          <w:i/>
        </w:rPr>
        <w:t xml:space="preserve">clearly and effectively explain your choices and the importance of the quotation to the text as a </w:t>
      </w:r>
      <w:r w:rsidRPr="0007528D">
        <w:rPr>
          <w:rFonts w:asciiTheme="minorHAnsi" w:hAnsiTheme="minorHAnsi"/>
          <w:bCs/>
          <w:i/>
        </w:rPr>
        <w:t>whole</w:t>
      </w:r>
      <w:r>
        <w:rPr>
          <w:rFonts w:asciiTheme="minorHAnsi" w:hAnsiTheme="minorHAnsi"/>
          <w:bCs/>
          <w:i/>
        </w:rPr>
        <w:t xml:space="preserve"> </w:t>
      </w:r>
      <w:r w:rsidRPr="0007528D">
        <w:rPr>
          <w:rFonts w:asciiTheme="minorHAnsi" w:hAnsiTheme="minorHAnsi"/>
          <w:bCs/>
          <w:i/>
        </w:rPr>
        <w:t>in an oral presentation.</w:t>
      </w:r>
    </w:p>
    <w:p w14:paraId="012E209A" w14:textId="77777777" w:rsidR="00151D41" w:rsidRPr="00275E75" w:rsidRDefault="00151D41" w:rsidP="00C72364">
      <w:pPr>
        <w:pStyle w:val="Body"/>
        <w:contextualSpacing/>
        <w:rPr>
          <w:rFonts w:asciiTheme="minorHAnsi" w:hAnsiTheme="minorHAnsi"/>
        </w:rPr>
      </w:pPr>
    </w:p>
    <w:p w14:paraId="61A55357" w14:textId="4F30A523" w:rsidR="00151D41" w:rsidRPr="00D8599F" w:rsidRDefault="00D8599F" w:rsidP="00C72364">
      <w:pPr>
        <w:pStyle w:val="Body"/>
        <w:contextualSpacing/>
        <w:rPr>
          <w:rFonts w:asciiTheme="majorHAnsi" w:hAnsiTheme="majorHAnsi"/>
          <w:sz w:val="24"/>
          <w:szCs w:val="24"/>
        </w:rPr>
      </w:pPr>
      <w:r w:rsidRPr="00D8599F">
        <w:rPr>
          <w:rFonts w:asciiTheme="majorHAnsi" w:hAnsiTheme="majorHAnsi"/>
          <w:b/>
          <w:bCs/>
          <w:sz w:val="24"/>
          <w:szCs w:val="24"/>
        </w:rPr>
        <w:t>Your Task:</w:t>
      </w:r>
      <w:r w:rsidR="00151D41" w:rsidRPr="00D8599F">
        <w:rPr>
          <w:rFonts w:asciiTheme="majorHAnsi" w:hAnsiTheme="majorHAnsi"/>
          <w:b/>
          <w:bCs/>
          <w:sz w:val="24"/>
          <w:szCs w:val="24"/>
        </w:rPr>
        <w:br/>
      </w:r>
    </w:p>
    <w:p w14:paraId="1E7B0E92" w14:textId="51B1EF58" w:rsidR="00B20631" w:rsidRDefault="00D8599F" w:rsidP="00C72364">
      <w:pPr>
        <w:pStyle w:val="Body"/>
        <w:numPr>
          <w:ilvl w:val="0"/>
          <w:numId w:val="9"/>
        </w:numPr>
        <w:contextualSpacing/>
        <w:rPr>
          <w:rFonts w:asciiTheme="minorHAnsi" w:hAnsiTheme="minorHAnsi"/>
          <w:b/>
          <w:bCs/>
        </w:rPr>
      </w:pPr>
      <w:r>
        <w:rPr>
          <w:rFonts w:asciiTheme="minorHAnsi" w:hAnsiTheme="minorHAnsi"/>
          <w:b/>
          <w:bCs/>
        </w:rPr>
        <w:t>S</w:t>
      </w:r>
      <w:r w:rsidR="00151D41" w:rsidRPr="00275E75">
        <w:rPr>
          <w:rFonts w:asciiTheme="minorHAnsi" w:hAnsiTheme="minorHAnsi"/>
          <w:b/>
          <w:bCs/>
        </w:rPr>
        <w:t xml:space="preserve">elect </w:t>
      </w:r>
      <w:r>
        <w:rPr>
          <w:rFonts w:asciiTheme="minorHAnsi" w:hAnsiTheme="minorHAnsi"/>
          <w:b/>
          <w:bCs/>
        </w:rPr>
        <w:t>a quotation</w:t>
      </w:r>
      <w:r w:rsidR="00151D41" w:rsidRPr="00275E75">
        <w:rPr>
          <w:rFonts w:asciiTheme="minorHAnsi" w:hAnsiTheme="minorHAnsi"/>
        </w:rPr>
        <w:t xml:space="preserve"> from the </w:t>
      </w:r>
      <w:r>
        <w:rPr>
          <w:rFonts w:asciiTheme="minorHAnsi" w:hAnsiTheme="minorHAnsi"/>
        </w:rPr>
        <w:t>scene(s)</w:t>
      </w:r>
      <w:r w:rsidR="00151D41" w:rsidRPr="00275E75">
        <w:rPr>
          <w:rFonts w:asciiTheme="minorHAnsi" w:hAnsiTheme="minorHAnsi"/>
        </w:rPr>
        <w:t xml:space="preserve"> assigned that </w:t>
      </w:r>
      <w:r>
        <w:rPr>
          <w:rFonts w:asciiTheme="minorHAnsi" w:hAnsiTheme="minorHAnsi"/>
        </w:rPr>
        <w:t>is</w:t>
      </w:r>
      <w:r w:rsidR="00151D41" w:rsidRPr="00275E75">
        <w:rPr>
          <w:rFonts w:asciiTheme="minorHAnsi" w:hAnsiTheme="minorHAnsi"/>
        </w:rPr>
        <w:t xml:space="preserve"> </w:t>
      </w:r>
      <w:r w:rsidR="00151D41" w:rsidRPr="00275E75">
        <w:rPr>
          <w:rFonts w:asciiTheme="minorHAnsi" w:hAnsiTheme="minorHAnsi"/>
          <w:b/>
          <w:bCs/>
        </w:rPr>
        <w:t>essential to the development of plot, character, conflict, and/or themes (big ideas)</w:t>
      </w:r>
    </w:p>
    <w:p w14:paraId="1082BFE0" w14:textId="5957D517" w:rsidR="00D8599F" w:rsidRPr="00D8599F" w:rsidRDefault="00D8599F" w:rsidP="00D8599F">
      <w:pPr>
        <w:pStyle w:val="Body"/>
        <w:ind w:left="720"/>
        <w:contextualSpacing/>
        <w:rPr>
          <w:rFonts w:asciiTheme="minorHAnsi" w:hAnsiTheme="minorHAnsi"/>
          <w:bCs/>
        </w:rPr>
      </w:pPr>
      <w:r w:rsidRPr="00D8599F">
        <w:rPr>
          <w:rFonts w:asciiTheme="minorHAnsi" w:hAnsiTheme="minorHAnsi"/>
          <w:bCs/>
        </w:rPr>
        <w:t>Ideas to consider when selecting a quotation:</w:t>
      </w:r>
    </w:p>
    <w:p w14:paraId="1996B8D0" w14:textId="3667D3E7" w:rsidR="00D8599F" w:rsidRPr="00D8599F" w:rsidRDefault="00D8599F" w:rsidP="00D8599F">
      <w:pPr>
        <w:pStyle w:val="Body"/>
        <w:numPr>
          <w:ilvl w:val="1"/>
          <w:numId w:val="11"/>
        </w:numPr>
        <w:ind w:left="1440" w:hanging="360"/>
        <w:contextualSpacing/>
        <w:rPr>
          <w:rFonts w:asciiTheme="minorHAnsi" w:hAnsiTheme="minorHAnsi"/>
          <w:b/>
          <w:bCs/>
        </w:rPr>
      </w:pPr>
      <w:r>
        <w:rPr>
          <w:rFonts w:asciiTheme="minorHAnsi" w:hAnsiTheme="minorHAnsi"/>
          <w:bCs/>
        </w:rPr>
        <w:t>Choose one that demonstrates something significant about a character</w:t>
      </w:r>
    </w:p>
    <w:p w14:paraId="7703D683" w14:textId="767BE85A" w:rsidR="00D8599F" w:rsidRPr="00D8599F" w:rsidRDefault="00D8599F" w:rsidP="00D8599F">
      <w:pPr>
        <w:pStyle w:val="Body"/>
        <w:numPr>
          <w:ilvl w:val="1"/>
          <w:numId w:val="11"/>
        </w:numPr>
        <w:ind w:left="1440" w:hanging="360"/>
        <w:contextualSpacing/>
        <w:rPr>
          <w:rFonts w:asciiTheme="minorHAnsi" w:hAnsiTheme="minorHAnsi"/>
          <w:b/>
          <w:bCs/>
        </w:rPr>
      </w:pPr>
      <w:r>
        <w:rPr>
          <w:rFonts w:asciiTheme="minorHAnsi" w:hAnsiTheme="minorHAnsi"/>
          <w:bCs/>
        </w:rPr>
        <w:t>Choose one that demonstrates the development of a significant theme we have discussed</w:t>
      </w:r>
    </w:p>
    <w:p w14:paraId="0A8DBDC8" w14:textId="28F2B372" w:rsidR="00D8599F" w:rsidRPr="00671907" w:rsidRDefault="00D8599F" w:rsidP="00D8599F">
      <w:pPr>
        <w:pStyle w:val="Body"/>
        <w:numPr>
          <w:ilvl w:val="1"/>
          <w:numId w:val="11"/>
        </w:numPr>
        <w:ind w:left="1440" w:hanging="360"/>
        <w:contextualSpacing/>
        <w:rPr>
          <w:rFonts w:asciiTheme="minorHAnsi" w:hAnsiTheme="minorHAnsi"/>
          <w:b/>
          <w:bCs/>
        </w:rPr>
      </w:pPr>
      <w:r>
        <w:rPr>
          <w:rFonts w:asciiTheme="minorHAnsi" w:hAnsiTheme="minorHAnsi"/>
          <w:bCs/>
        </w:rPr>
        <w:t>Choose one that demonstrates a relationship that is central to the play</w:t>
      </w:r>
    </w:p>
    <w:p w14:paraId="01DAF7E8" w14:textId="1EBA37AA" w:rsidR="00671907" w:rsidRPr="00D8599F" w:rsidRDefault="00671907" w:rsidP="00D8599F">
      <w:pPr>
        <w:pStyle w:val="Body"/>
        <w:numPr>
          <w:ilvl w:val="1"/>
          <w:numId w:val="11"/>
        </w:numPr>
        <w:ind w:left="1440" w:hanging="360"/>
        <w:contextualSpacing/>
        <w:rPr>
          <w:rFonts w:asciiTheme="minorHAnsi" w:hAnsiTheme="minorHAnsi"/>
          <w:b/>
          <w:bCs/>
        </w:rPr>
      </w:pPr>
      <w:r w:rsidRPr="00275E75">
        <w:rPr>
          <w:rFonts w:asciiTheme="minorHAnsi" w:hAnsiTheme="minorHAnsi"/>
        </w:rPr>
        <w:t xml:space="preserve">the </w:t>
      </w:r>
      <w:r w:rsidRPr="00275E75">
        <w:rPr>
          <w:rFonts w:asciiTheme="minorHAnsi" w:hAnsiTheme="minorHAnsi"/>
          <w:b/>
          <w:bCs/>
        </w:rPr>
        <w:t>ideal size for quotations</w:t>
      </w:r>
      <w:r w:rsidRPr="00275E75">
        <w:rPr>
          <w:rFonts w:asciiTheme="minorHAnsi" w:hAnsiTheme="minorHAnsi"/>
        </w:rPr>
        <w:t xml:space="preserve"> is 4-8 lines long — avoid selecting passages that are too long or contain multiple speakers (2 different speakers may be OK </w:t>
      </w:r>
      <w:r w:rsidRPr="009A2B81">
        <w:rPr>
          <w:rFonts w:asciiTheme="minorHAnsi" w:hAnsiTheme="minorHAnsi"/>
          <w:i/>
        </w:rPr>
        <w:t xml:space="preserve">if </w:t>
      </w:r>
      <w:r>
        <w:rPr>
          <w:rFonts w:asciiTheme="minorHAnsi" w:hAnsiTheme="minorHAnsi"/>
          <w:i/>
        </w:rPr>
        <w:t xml:space="preserve">ABSOLUTELY </w:t>
      </w:r>
      <w:r w:rsidRPr="009A2B81">
        <w:rPr>
          <w:rFonts w:asciiTheme="minorHAnsi" w:hAnsiTheme="minorHAnsi"/>
          <w:i/>
        </w:rPr>
        <w:t>necessary</w:t>
      </w:r>
      <w:r w:rsidRPr="00275E75">
        <w:rPr>
          <w:rFonts w:asciiTheme="minorHAnsi" w:hAnsiTheme="minorHAnsi"/>
        </w:rPr>
        <w:t>)</w:t>
      </w:r>
    </w:p>
    <w:p w14:paraId="71EAAD6F" w14:textId="60960438" w:rsidR="00B20631" w:rsidRPr="00671907" w:rsidRDefault="00D8599F" w:rsidP="00671907">
      <w:pPr>
        <w:pStyle w:val="Body"/>
        <w:numPr>
          <w:ilvl w:val="0"/>
          <w:numId w:val="12"/>
        </w:numPr>
        <w:contextualSpacing/>
        <w:rPr>
          <w:rFonts w:asciiTheme="minorHAnsi" w:hAnsiTheme="minorHAnsi"/>
          <w:b/>
          <w:bCs/>
        </w:rPr>
      </w:pPr>
      <w:r>
        <w:rPr>
          <w:rFonts w:asciiTheme="minorHAnsi" w:hAnsiTheme="minorHAnsi"/>
          <w:bCs/>
        </w:rPr>
        <w:t xml:space="preserve">You will need to be able to explain the significance of this quotation to </w:t>
      </w:r>
      <w:r w:rsidRPr="00D8599F">
        <w:rPr>
          <w:rFonts w:asciiTheme="minorHAnsi" w:hAnsiTheme="minorHAnsi"/>
          <w:b/>
          <w:bCs/>
        </w:rPr>
        <w:t>the play as a whole</w:t>
      </w:r>
      <w:r>
        <w:rPr>
          <w:rFonts w:asciiTheme="minorHAnsi" w:hAnsiTheme="minorHAnsi"/>
          <w:bCs/>
        </w:rPr>
        <w:t xml:space="preserve"> (as far as we’ve read into it)</w:t>
      </w:r>
    </w:p>
    <w:p w14:paraId="261E9758" w14:textId="7EA0D30C" w:rsidR="00671907" w:rsidRPr="00671907" w:rsidRDefault="00671907" w:rsidP="00671907">
      <w:pPr>
        <w:pStyle w:val="Body"/>
        <w:numPr>
          <w:ilvl w:val="0"/>
          <w:numId w:val="9"/>
        </w:numPr>
        <w:contextualSpacing/>
        <w:rPr>
          <w:rFonts w:asciiTheme="minorHAnsi" w:hAnsiTheme="minorHAnsi"/>
          <w:b/>
          <w:bCs/>
        </w:rPr>
      </w:pPr>
      <w:r>
        <w:rPr>
          <w:rFonts w:asciiTheme="minorHAnsi" w:hAnsiTheme="minorHAnsi"/>
        </w:rPr>
        <w:t xml:space="preserve">Come up with a plan to </w:t>
      </w:r>
      <w:r w:rsidR="00151D41" w:rsidRPr="00B20631">
        <w:rPr>
          <w:rFonts w:asciiTheme="minorHAnsi" w:hAnsiTheme="minorHAnsi"/>
          <w:b/>
          <w:bCs/>
        </w:rPr>
        <w:t xml:space="preserve">creatively and effectively </w:t>
      </w:r>
      <w:r w:rsidR="00151D41" w:rsidRPr="00B20631">
        <w:rPr>
          <w:rFonts w:asciiTheme="minorHAnsi" w:hAnsiTheme="minorHAnsi"/>
          <w:b/>
          <w:bCs/>
          <w:i/>
          <w:iCs/>
        </w:rPr>
        <w:t xml:space="preserve">dramatize </w:t>
      </w:r>
      <w:r w:rsidR="00151D41" w:rsidRPr="00B20631">
        <w:rPr>
          <w:rFonts w:asciiTheme="minorHAnsi" w:hAnsiTheme="minorHAnsi"/>
          <w:b/>
          <w:bCs/>
        </w:rPr>
        <w:t>one of the selected</w:t>
      </w:r>
      <w:r w:rsidR="00151D41" w:rsidRPr="00B20631">
        <w:rPr>
          <w:rFonts w:asciiTheme="minorHAnsi" w:hAnsiTheme="minorHAnsi"/>
          <w:b/>
          <w:bCs/>
          <w:i/>
          <w:iCs/>
        </w:rPr>
        <w:t xml:space="preserve"> </w:t>
      </w:r>
      <w:r w:rsidR="00151D41" w:rsidRPr="00B20631">
        <w:rPr>
          <w:rFonts w:asciiTheme="minorHAnsi" w:hAnsiTheme="minorHAnsi"/>
          <w:b/>
          <w:bCs/>
        </w:rPr>
        <w:t>quotations</w:t>
      </w:r>
      <w:r w:rsidR="00151D41" w:rsidRPr="00B20631">
        <w:rPr>
          <w:rFonts w:asciiTheme="minorHAnsi" w:hAnsiTheme="minorHAnsi"/>
        </w:rPr>
        <w:t xml:space="preserve"> as a </w:t>
      </w:r>
      <w:r w:rsidR="00151D41" w:rsidRPr="00B20631">
        <w:rPr>
          <w:rFonts w:asciiTheme="minorHAnsi" w:hAnsiTheme="minorHAnsi"/>
          <w:b/>
          <w:bCs/>
        </w:rPr>
        <w:t>tableau</w:t>
      </w:r>
      <w:r w:rsidR="00151D41" w:rsidRPr="00B20631">
        <w:rPr>
          <w:rFonts w:asciiTheme="minorHAnsi" w:hAnsiTheme="minorHAnsi"/>
        </w:rPr>
        <w:t xml:space="preserve"> (arrangements of motionless figures representing a scene from a story). </w:t>
      </w:r>
    </w:p>
    <w:p w14:paraId="7ACD6985" w14:textId="4CD7BF41" w:rsidR="00671907" w:rsidRDefault="00671907" w:rsidP="00671907">
      <w:pPr>
        <w:pStyle w:val="Body"/>
        <w:ind w:left="720"/>
        <w:contextualSpacing/>
        <w:rPr>
          <w:rFonts w:asciiTheme="minorHAnsi" w:hAnsiTheme="minorHAnsi"/>
        </w:rPr>
      </w:pPr>
      <w:r>
        <w:rPr>
          <w:rFonts w:asciiTheme="minorHAnsi" w:hAnsiTheme="minorHAnsi"/>
        </w:rPr>
        <w:t>Consider:</w:t>
      </w:r>
    </w:p>
    <w:p w14:paraId="0BD10C70" w14:textId="439E164E" w:rsidR="00671907" w:rsidRPr="00671907" w:rsidRDefault="00671907" w:rsidP="00671907">
      <w:pPr>
        <w:pStyle w:val="Body"/>
        <w:numPr>
          <w:ilvl w:val="0"/>
          <w:numId w:val="13"/>
        </w:numPr>
        <w:contextualSpacing/>
        <w:rPr>
          <w:rFonts w:asciiTheme="minorHAnsi" w:hAnsiTheme="minorHAnsi"/>
          <w:b/>
          <w:bCs/>
        </w:rPr>
      </w:pPr>
      <w:r>
        <w:rPr>
          <w:rFonts w:asciiTheme="minorHAnsi" w:hAnsiTheme="minorHAnsi"/>
          <w:bCs/>
        </w:rPr>
        <w:t>Costumes, props, staging (how people will be standing), facial expressions, different levels, background…</w:t>
      </w:r>
    </w:p>
    <w:p w14:paraId="11652DA9" w14:textId="4558F7BC" w:rsidR="00671907" w:rsidRPr="00671907" w:rsidRDefault="00671907" w:rsidP="00671907">
      <w:pPr>
        <w:pStyle w:val="Body"/>
        <w:numPr>
          <w:ilvl w:val="0"/>
          <w:numId w:val="13"/>
        </w:numPr>
        <w:contextualSpacing/>
        <w:rPr>
          <w:rFonts w:asciiTheme="minorHAnsi" w:hAnsiTheme="minorHAnsi"/>
          <w:b/>
          <w:bCs/>
        </w:rPr>
      </w:pPr>
      <w:r>
        <w:rPr>
          <w:rFonts w:asciiTheme="minorHAnsi" w:hAnsiTheme="minorHAnsi"/>
          <w:bCs/>
        </w:rPr>
        <w:t>Some of these things can be added in later by digitally altering the picture</w:t>
      </w:r>
    </w:p>
    <w:p w14:paraId="65CF2BEB" w14:textId="77777777" w:rsidR="00671907" w:rsidRPr="00671907" w:rsidRDefault="00671907" w:rsidP="00671907">
      <w:pPr>
        <w:pStyle w:val="Body"/>
        <w:numPr>
          <w:ilvl w:val="0"/>
          <w:numId w:val="9"/>
        </w:numPr>
        <w:contextualSpacing/>
        <w:rPr>
          <w:rFonts w:asciiTheme="minorHAnsi" w:hAnsiTheme="minorHAnsi"/>
          <w:bCs/>
        </w:rPr>
      </w:pPr>
      <w:r w:rsidRPr="00671907">
        <w:rPr>
          <w:rFonts w:asciiTheme="minorHAnsi" w:hAnsiTheme="minorHAnsi"/>
          <w:bCs/>
        </w:rPr>
        <w:t xml:space="preserve">In your groups, </w:t>
      </w:r>
      <w:r>
        <w:rPr>
          <w:rFonts w:asciiTheme="minorHAnsi" w:hAnsiTheme="minorHAnsi"/>
          <w:bCs/>
        </w:rPr>
        <w:t>c</w:t>
      </w:r>
      <w:r w:rsidR="00151D41" w:rsidRPr="00671907">
        <w:rPr>
          <w:rFonts w:asciiTheme="minorHAnsi" w:hAnsiTheme="minorHAnsi"/>
          <w:b/>
          <w:bCs/>
        </w:rPr>
        <w:t>apture</w:t>
      </w:r>
      <w:r w:rsidR="00151D41" w:rsidRPr="00671907">
        <w:rPr>
          <w:rFonts w:asciiTheme="minorHAnsi" w:hAnsiTheme="minorHAnsi"/>
        </w:rPr>
        <w:t xml:space="preserve"> these tableaus using a digital camera (</w:t>
      </w:r>
      <w:r w:rsidR="00C72364" w:rsidRPr="00671907">
        <w:rPr>
          <w:rFonts w:asciiTheme="minorHAnsi" w:hAnsiTheme="minorHAnsi"/>
        </w:rPr>
        <w:t xml:space="preserve">your </w:t>
      </w:r>
      <w:r w:rsidR="00B25BD7" w:rsidRPr="00671907">
        <w:rPr>
          <w:rFonts w:asciiTheme="minorHAnsi" w:hAnsiTheme="minorHAnsi"/>
        </w:rPr>
        <w:t>phone</w:t>
      </w:r>
      <w:r w:rsidR="009A2B81" w:rsidRPr="00671907">
        <w:rPr>
          <w:rFonts w:asciiTheme="minorHAnsi" w:hAnsiTheme="minorHAnsi"/>
        </w:rPr>
        <w:t>?</w:t>
      </w:r>
      <w:r w:rsidR="00C72364" w:rsidRPr="00671907">
        <w:rPr>
          <w:rFonts w:asciiTheme="minorHAnsi" w:hAnsiTheme="minorHAnsi"/>
        </w:rPr>
        <w:t>)</w:t>
      </w:r>
      <w:r>
        <w:rPr>
          <w:rFonts w:asciiTheme="minorHAnsi" w:hAnsiTheme="minorHAnsi"/>
        </w:rPr>
        <w:t xml:space="preserve"> </w:t>
      </w:r>
    </w:p>
    <w:p w14:paraId="530C7695" w14:textId="78410C53" w:rsidR="00C72364" w:rsidRPr="00671907" w:rsidRDefault="00671907" w:rsidP="00671907">
      <w:pPr>
        <w:pStyle w:val="Body"/>
        <w:numPr>
          <w:ilvl w:val="0"/>
          <w:numId w:val="14"/>
        </w:numPr>
        <w:contextualSpacing/>
        <w:rPr>
          <w:rFonts w:asciiTheme="minorHAnsi" w:hAnsiTheme="minorHAnsi"/>
          <w:bCs/>
        </w:rPr>
      </w:pPr>
      <w:r>
        <w:rPr>
          <w:rFonts w:asciiTheme="minorHAnsi" w:hAnsiTheme="minorHAnsi"/>
        </w:rPr>
        <w:t xml:space="preserve">Keep in mind that this is an </w:t>
      </w:r>
      <w:r w:rsidRPr="00671907">
        <w:rPr>
          <w:rFonts w:asciiTheme="minorHAnsi" w:hAnsiTheme="minorHAnsi"/>
          <w:b/>
        </w:rPr>
        <w:t>individual assignment</w:t>
      </w:r>
      <w:r>
        <w:rPr>
          <w:rFonts w:asciiTheme="minorHAnsi" w:hAnsiTheme="minorHAnsi"/>
        </w:rPr>
        <w:t>, not a group assignment - you are the director for your own tableau. Your group does not need to provide input. They are to be directed by you.</w:t>
      </w:r>
    </w:p>
    <w:p w14:paraId="7282C72F" w14:textId="45E85DAD" w:rsidR="00671907" w:rsidRPr="00671907" w:rsidRDefault="00671907" w:rsidP="00671907">
      <w:pPr>
        <w:pStyle w:val="Body"/>
        <w:numPr>
          <w:ilvl w:val="0"/>
          <w:numId w:val="14"/>
        </w:numPr>
        <w:contextualSpacing/>
        <w:rPr>
          <w:rFonts w:asciiTheme="minorHAnsi" w:hAnsiTheme="minorHAnsi"/>
          <w:bCs/>
        </w:rPr>
      </w:pPr>
      <w:r>
        <w:rPr>
          <w:rFonts w:asciiTheme="minorHAnsi" w:hAnsiTheme="minorHAnsi"/>
        </w:rPr>
        <w:t>Your collaborative learning skills will be evaluated, however, and will reflect how well you work in your group and cooperate with the various directors</w:t>
      </w:r>
    </w:p>
    <w:p w14:paraId="202E0454" w14:textId="7D725A8B" w:rsidR="00C72364" w:rsidRPr="00671907" w:rsidRDefault="00671907" w:rsidP="00671907">
      <w:pPr>
        <w:pStyle w:val="Body"/>
        <w:numPr>
          <w:ilvl w:val="0"/>
          <w:numId w:val="9"/>
        </w:numPr>
        <w:contextualSpacing/>
        <w:rPr>
          <w:rFonts w:asciiTheme="minorHAnsi" w:hAnsiTheme="minorHAnsi"/>
          <w:bCs/>
        </w:rPr>
      </w:pPr>
      <w:r w:rsidRPr="00671907">
        <w:rPr>
          <w:rFonts w:asciiTheme="minorHAnsi" w:hAnsiTheme="minorHAnsi"/>
          <w:b/>
        </w:rPr>
        <w:t>Digitally alter your image</w:t>
      </w:r>
      <w:r>
        <w:rPr>
          <w:rFonts w:asciiTheme="minorHAnsi" w:hAnsiTheme="minorHAnsi"/>
        </w:rPr>
        <w:t xml:space="preserve"> to add costumes, props, backdrop… appropriate to your representation of the quotation</w:t>
      </w:r>
    </w:p>
    <w:p w14:paraId="6ECBD9BE" w14:textId="4F8A77FE" w:rsidR="00C72364" w:rsidRPr="00671907" w:rsidRDefault="00151D41" w:rsidP="00671907">
      <w:pPr>
        <w:pStyle w:val="Body"/>
        <w:numPr>
          <w:ilvl w:val="0"/>
          <w:numId w:val="9"/>
        </w:numPr>
        <w:contextualSpacing/>
        <w:rPr>
          <w:rFonts w:asciiTheme="minorHAnsi" w:hAnsiTheme="minorHAnsi"/>
          <w:b/>
          <w:bCs/>
        </w:rPr>
      </w:pPr>
      <w:r w:rsidRPr="00C72364">
        <w:rPr>
          <w:rFonts w:asciiTheme="minorHAnsi" w:hAnsiTheme="minorHAnsi"/>
          <w:b/>
          <w:bCs/>
        </w:rPr>
        <w:t xml:space="preserve">Prepare a slideshow </w:t>
      </w:r>
      <w:r w:rsidRPr="00C72364">
        <w:rPr>
          <w:rFonts w:asciiTheme="minorHAnsi" w:hAnsiTheme="minorHAnsi"/>
        </w:rPr>
        <w:t>for presentat</w:t>
      </w:r>
      <w:r w:rsidR="00671907">
        <w:rPr>
          <w:rFonts w:asciiTheme="minorHAnsi" w:hAnsiTheme="minorHAnsi"/>
        </w:rPr>
        <w:t>ion to the class that includes 1</w:t>
      </w:r>
      <w:r w:rsidRPr="00C72364">
        <w:rPr>
          <w:rFonts w:asciiTheme="minorHAnsi" w:hAnsiTheme="minorHAnsi"/>
        </w:rPr>
        <w:t xml:space="preserve">) </w:t>
      </w:r>
      <w:r w:rsidRPr="00C72364">
        <w:rPr>
          <w:rFonts w:asciiTheme="minorHAnsi" w:hAnsiTheme="minorHAnsi"/>
          <w:b/>
          <w:bCs/>
        </w:rPr>
        <w:t>digital images</w:t>
      </w:r>
      <w:r w:rsidR="00671907">
        <w:rPr>
          <w:rFonts w:asciiTheme="minorHAnsi" w:hAnsiTheme="minorHAnsi"/>
        </w:rPr>
        <w:t xml:space="preserve"> of the tableaus and 2</w:t>
      </w:r>
      <w:r w:rsidRPr="00C72364">
        <w:rPr>
          <w:rFonts w:asciiTheme="minorHAnsi" w:hAnsiTheme="minorHAnsi"/>
        </w:rPr>
        <w:t xml:space="preserve">) the corresponding </w:t>
      </w:r>
      <w:r w:rsidRPr="00C72364">
        <w:rPr>
          <w:rFonts w:asciiTheme="minorHAnsi" w:hAnsiTheme="minorHAnsi"/>
          <w:b/>
          <w:bCs/>
        </w:rPr>
        <w:t>quotations</w:t>
      </w:r>
      <w:r w:rsidR="00C72364" w:rsidRPr="00C72364">
        <w:rPr>
          <w:rFonts w:asciiTheme="minorHAnsi" w:hAnsiTheme="minorHAnsi"/>
        </w:rPr>
        <w:t xml:space="preserve"> from the text.  </w:t>
      </w:r>
    </w:p>
    <w:p w14:paraId="51F05D1A" w14:textId="77777777" w:rsidR="00671907" w:rsidRDefault="00151D41" w:rsidP="00C72364">
      <w:pPr>
        <w:pStyle w:val="Body"/>
        <w:numPr>
          <w:ilvl w:val="0"/>
          <w:numId w:val="9"/>
        </w:numPr>
        <w:contextualSpacing/>
        <w:rPr>
          <w:rFonts w:asciiTheme="minorHAnsi" w:hAnsiTheme="minorHAnsi"/>
        </w:rPr>
      </w:pPr>
      <w:r w:rsidRPr="00275E75">
        <w:rPr>
          <w:rFonts w:asciiTheme="minorHAnsi" w:hAnsiTheme="minorHAnsi"/>
          <w:b/>
          <w:bCs/>
        </w:rPr>
        <w:t>Present</w:t>
      </w:r>
      <w:r w:rsidRPr="00275E75">
        <w:rPr>
          <w:rFonts w:asciiTheme="minorHAnsi" w:hAnsiTheme="minorHAnsi"/>
        </w:rPr>
        <w:t xml:space="preserve"> your slideshow.  </w:t>
      </w:r>
      <w:r w:rsidRPr="00275E75">
        <w:rPr>
          <w:rFonts w:asciiTheme="minorHAnsi" w:hAnsiTheme="minorHAnsi"/>
          <w:b/>
          <w:bCs/>
        </w:rPr>
        <w:t>Each group member will present one slide</w:t>
      </w:r>
      <w:r w:rsidR="00671907">
        <w:rPr>
          <w:rFonts w:asciiTheme="minorHAnsi" w:hAnsiTheme="minorHAnsi"/>
        </w:rPr>
        <w:t>, explaining:</w:t>
      </w:r>
    </w:p>
    <w:p w14:paraId="418C17C3" w14:textId="6ECF197B" w:rsidR="00E473C7" w:rsidRDefault="00E473C7" w:rsidP="00671907">
      <w:pPr>
        <w:pStyle w:val="Body"/>
        <w:numPr>
          <w:ilvl w:val="0"/>
          <w:numId w:val="15"/>
        </w:numPr>
        <w:contextualSpacing/>
        <w:rPr>
          <w:rFonts w:asciiTheme="minorHAnsi" w:hAnsiTheme="minorHAnsi"/>
        </w:rPr>
      </w:pPr>
      <w:r>
        <w:rPr>
          <w:rFonts w:asciiTheme="minorHAnsi" w:hAnsiTheme="minorHAnsi"/>
        </w:rPr>
        <w:t>You quotation and why you chose it – explain what it means in your own words</w:t>
      </w:r>
    </w:p>
    <w:p w14:paraId="4CD170BF" w14:textId="5C47556B" w:rsidR="00671907" w:rsidRDefault="00E473C7" w:rsidP="00671907">
      <w:pPr>
        <w:pStyle w:val="Body"/>
        <w:numPr>
          <w:ilvl w:val="0"/>
          <w:numId w:val="15"/>
        </w:numPr>
        <w:contextualSpacing/>
        <w:rPr>
          <w:rFonts w:asciiTheme="minorHAnsi" w:hAnsiTheme="minorHAnsi"/>
        </w:rPr>
      </w:pPr>
      <w:r>
        <w:rPr>
          <w:rFonts w:asciiTheme="minorHAnsi" w:hAnsiTheme="minorHAnsi"/>
        </w:rPr>
        <w:t>T</w:t>
      </w:r>
      <w:r w:rsidR="00671907">
        <w:rPr>
          <w:rFonts w:asciiTheme="minorHAnsi" w:hAnsiTheme="minorHAnsi"/>
        </w:rPr>
        <w:t>he dramatic choices made (</w:t>
      </w:r>
      <w:r w:rsidR="00151D41" w:rsidRPr="00275E75">
        <w:rPr>
          <w:rFonts w:asciiTheme="minorHAnsi" w:hAnsiTheme="minorHAnsi"/>
          <w:b/>
          <w:bCs/>
        </w:rPr>
        <w:t xml:space="preserve">WHY </w:t>
      </w:r>
      <w:r w:rsidR="00151D41" w:rsidRPr="00275E75">
        <w:rPr>
          <w:rFonts w:asciiTheme="minorHAnsi" w:hAnsiTheme="minorHAnsi"/>
        </w:rPr>
        <w:t>you chose to depict the quo</w:t>
      </w:r>
      <w:r w:rsidR="00671907">
        <w:rPr>
          <w:rFonts w:asciiTheme="minorHAnsi" w:hAnsiTheme="minorHAnsi"/>
        </w:rPr>
        <w:t>tation the way you did)</w:t>
      </w:r>
      <w:r>
        <w:rPr>
          <w:rFonts w:asciiTheme="minorHAnsi" w:hAnsiTheme="minorHAnsi"/>
        </w:rPr>
        <w:t xml:space="preserve"> – this should be done in great detail, referring to 5-7 specific choices you made</w:t>
      </w:r>
    </w:p>
    <w:p w14:paraId="1D6D42C4" w14:textId="4921275E" w:rsidR="00151D41" w:rsidRDefault="00E473C7" w:rsidP="00671907">
      <w:pPr>
        <w:pStyle w:val="Body"/>
        <w:numPr>
          <w:ilvl w:val="0"/>
          <w:numId w:val="15"/>
        </w:numPr>
        <w:contextualSpacing/>
        <w:rPr>
          <w:rFonts w:asciiTheme="minorHAnsi" w:hAnsiTheme="minorHAnsi"/>
        </w:rPr>
      </w:pPr>
      <w:r>
        <w:rPr>
          <w:rFonts w:asciiTheme="minorHAnsi" w:hAnsiTheme="minorHAnsi"/>
        </w:rPr>
        <w:t>T</w:t>
      </w:r>
      <w:r w:rsidR="00671907">
        <w:rPr>
          <w:rFonts w:asciiTheme="minorHAnsi" w:hAnsiTheme="minorHAnsi"/>
        </w:rPr>
        <w:t>he significance</w:t>
      </w:r>
      <w:r w:rsidR="00151D41" w:rsidRPr="00275E75">
        <w:rPr>
          <w:rFonts w:asciiTheme="minorHAnsi" w:hAnsiTheme="minorHAnsi"/>
        </w:rPr>
        <w:t xml:space="preserve"> of the </w:t>
      </w:r>
      <w:r w:rsidR="00151D41" w:rsidRPr="00671907">
        <w:rPr>
          <w:rFonts w:asciiTheme="minorHAnsi" w:hAnsiTheme="minorHAnsi"/>
          <w:b/>
        </w:rPr>
        <w:t>quotation</w:t>
      </w:r>
      <w:r w:rsidR="00151D41" w:rsidRPr="00275E75">
        <w:rPr>
          <w:rFonts w:asciiTheme="minorHAnsi" w:hAnsiTheme="minorHAnsi"/>
        </w:rPr>
        <w:t xml:space="preserve"> represented in the tableau</w:t>
      </w:r>
      <w:r w:rsidR="00671907">
        <w:rPr>
          <w:rFonts w:asciiTheme="minorHAnsi" w:hAnsiTheme="minorHAnsi"/>
        </w:rPr>
        <w:t xml:space="preserve"> to the play as a whole</w:t>
      </w:r>
      <w:r w:rsidR="00151D41" w:rsidRPr="00275E75">
        <w:rPr>
          <w:rFonts w:asciiTheme="minorHAnsi" w:hAnsiTheme="minorHAnsi"/>
        </w:rPr>
        <w:t>.</w:t>
      </w:r>
    </w:p>
    <w:p w14:paraId="254141EE" w14:textId="2C36CFD8" w:rsidR="00671907" w:rsidRDefault="00671907" w:rsidP="00671907">
      <w:pPr>
        <w:pStyle w:val="Body"/>
        <w:numPr>
          <w:ilvl w:val="1"/>
          <w:numId w:val="15"/>
        </w:numPr>
        <w:contextualSpacing/>
        <w:rPr>
          <w:rFonts w:asciiTheme="minorHAnsi" w:hAnsiTheme="minorHAnsi"/>
        </w:rPr>
      </w:pPr>
      <w:r>
        <w:rPr>
          <w:rFonts w:asciiTheme="minorHAnsi" w:hAnsiTheme="minorHAnsi"/>
        </w:rPr>
        <w:t>What does it help develop? (character, theme, plot, relationship…)</w:t>
      </w:r>
    </w:p>
    <w:p w14:paraId="688DE9AD" w14:textId="0181152C" w:rsidR="00166DD7" w:rsidRDefault="00671907" w:rsidP="00671907">
      <w:pPr>
        <w:pStyle w:val="Body"/>
        <w:numPr>
          <w:ilvl w:val="1"/>
          <w:numId w:val="15"/>
        </w:numPr>
        <w:contextualSpacing/>
        <w:rPr>
          <w:rFonts w:asciiTheme="minorHAnsi" w:hAnsiTheme="minorHAnsi"/>
        </w:rPr>
      </w:pPr>
      <w:r>
        <w:rPr>
          <w:rFonts w:asciiTheme="minorHAnsi" w:hAnsiTheme="minorHAnsi"/>
        </w:rPr>
        <w:t>Why is this important to our understanding of the play? (what other parts of the play does it affect, what other characters does it affect, how does it affect the audience?...)</w:t>
      </w:r>
    </w:p>
    <w:p w14:paraId="36809ECF" w14:textId="6EAD4673" w:rsidR="0007528D" w:rsidRDefault="0007528D" w:rsidP="0007528D">
      <w:pPr>
        <w:pStyle w:val="Body"/>
        <w:contextualSpacing/>
        <w:rPr>
          <w:rFonts w:asciiTheme="minorHAnsi" w:hAnsiTheme="minorHAnsi"/>
        </w:rPr>
      </w:pPr>
    </w:p>
    <w:p w14:paraId="763B14E5" w14:textId="77777777" w:rsidR="0007528D" w:rsidRDefault="0007528D" w:rsidP="0007528D">
      <w:pPr>
        <w:pStyle w:val="Body"/>
        <w:contextualSpacing/>
        <w:rPr>
          <w:rFonts w:asciiTheme="minorHAnsi" w:hAnsiTheme="minorHAnsi"/>
        </w:rPr>
      </w:pPr>
    </w:p>
    <w:p w14:paraId="41EC8985" w14:textId="4EFD4FC1" w:rsidR="00166DD7" w:rsidRPr="0007528D" w:rsidRDefault="0007528D" w:rsidP="00C72364">
      <w:pPr>
        <w:pStyle w:val="Body"/>
        <w:contextualSpacing/>
        <w:rPr>
          <w:rFonts w:asciiTheme="majorHAnsi" w:hAnsiTheme="majorHAnsi"/>
          <w:b/>
          <w:bCs/>
        </w:rPr>
      </w:pPr>
      <w:r w:rsidRPr="0007528D">
        <w:rPr>
          <w:rFonts w:asciiTheme="majorHAnsi" w:hAnsiTheme="majorHAnsi"/>
          <w:b/>
          <w:bCs/>
        </w:rPr>
        <w:lastRenderedPageBreak/>
        <w:t>Success Criteria:</w:t>
      </w:r>
    </w:p>
    <w:p w14:paraId="1E0D5BA2" w14:textId="77777777" w:rsidR="0007528D" w:rsidRDefault="0007528D" w:rsidP="0007528D">
      <w:pPr>
        <w:pStyle w:val="Body"/>
        <w:numPr>
          <w:ilvl w:val="0"/>
          <w:numId w:val="21"/>
        </w:numPr>
        <w:contextualSpacing/>
        <w:rPr>
          <w:rFonts w:asciiTheme="minorHAnsi" w:hAnsiTheme="minorHAnsi"/>
          <w:bCs/>
        </w:rPr>
      </w:pPr>
      <w:r>
        <w:rPr>
          <w:rFonts w:asciiTheme="minorHAnsi" w:hAnsiTheme="minorHAnsi"/>
          <w:bCs/>
        </w:rPr>
        <w:t>A key quotation from the text that demonstrates something significant about character, theme, plot, or</w:t>
      </w:r>
    </w:p>
    <w:p w14:paraId="66E97847" w14:textId="539D8FFF" w:rsidR="0007528D" w:rsidRDefault="0007528D" w:rsidP="0007528D">
      <w:pPr>
        <w:pStyle w:val="Body"/>
        <w:numPr>
          <w:ilvl w:val="0"/>
          <w:numId w:val="21"/>
        </w:numPr>
        <w:contextualSpacing/>
        <w:rPr>
          <w:rFonts w:asciiTheme="minorHAnsi" w:hAnsiTheme="minorHAnsi"/>
          <w:bCs/>
        </w:rPr>
      </w:pPr>
      <w:r>
        <w:rPr>
          <w:rFonts w:asciiTheme="minorHAnsi" w:hAnsiTheme="minorHAnsi"/>
          <w:bCs/>
        </w:rPr>
        <w:t>relationships is selected</w:t>
      </w:r>
    </w:p>
    <w:p w14:paraId="5EAA1EC0" w14:textId="677F1193" w:rsidR="0007528D" w:rsidRDefault="0007528D" w:rsidP="0007528D">
      <w:pPr>
        <w:pStyle w:val="Body"/>
        <w:numPr>
          <w:ilvl w:val="0"/>
          <w:numId w:val="21"/>
        </w:numPr>
        <w:contextualSpacing/>
        <w:rPr>
          <w:rFonts w:asciiTheme="minorHAnsi" w:hAnsiTheme="minorHAnsi"/>
          <w:bCs/>
        </w:rPr>
      </w:pPr>
      <w:r>
        <w:rPr>
          <w:rFonts w:asciiTheme="minorHAnsi" w:hAnsiTheme="minorHAnsi"/>
          <w:bCs/>
        </w:rPr>
        <w:t>Tableau demonstrates a clear understanding of the quotation through use of costume, props, backdrop, actions, levels, and/or facial expressions</w:t>
      </w:r>
    </w:p>
    <w:p w14:paraId="47F5E775" w14:textId="171813F3" w:rsidR="0007528D" w:rsidRDefault="0007528D" w:rsidP="0007528D">
      <w:pPr>
        <w:pStyle w:val="Body"/>
        <w:numPr>
          <w:ilvl w:val="0"/>
          <w:numId w:val="21"/>
        </w:numPr>
        <w:contextualSpacing/>
        <w:rPr>
          <w:rFonts w:asciiTheme="minorHAnsi" w:hAnsiTheme="minorHAnsi"/>
          <w:bCs/>
        </w:rPr>
      </w:pPr>
      <w:r>
        <w:rPr>
          <w:rFonts w:asciiTheme="minorHAnsi" w:hAnsiTheme="minorHAnsi"/>
          <w:bCs/>
        </w:rPr>
        <w:t xml:space="preserve">Final media product (slideshow) effectively shows tableau alongside quotation </w:t>
      </w:r>
      <w:r w:rsidRPr="0007528D">
        <w:rPr>
          <w:rFonts w:asciiTheme="minorHAnsi" w:hAnsiTheme="minorHAnsi"/>
          <w:bCs/>
        </w:rPr>
        <w:sym w:font="Wingdings" w:char="F0E0"/>
      </w:r>
      <w:r>
        <w:rPr>
          <w:rFonts w:asciiTheme="minorHAnsi" w:hAnsiTheme="minorHAnsi"/>
          <w:bCs/>
        </w:rPr>
        <w:t xml:space="preserve"> both work together to create meaning</w:t>
      </w:r>
    </w:p>
    <w:p w14:paraId="0BD9EF30" w14:textId="5F8B0A72" w:rsidR="0007528D" w:rsidRDefault="0007528D" w:rsidP="002A2DB9">
      <w:pPr>
        <w:pStyle w:val="Body"/>
        <w:numPr>
          <w:ilvl w:val="0"/>
          <w:numId w:val="21"/>
        </w:numPr>
        <w:contextualSpacing/>
        <w:rPr>
          <w:rFonts w:asciiTheme="minorHAnsi" w:hAnsiTheme="minorHAnsi"/>
          <w:bCs/>
        </w:rPr>
      </w:pPr>
      <w:r>
        <w:rPr>
          <w:rFonts w:asciiTheme="minorHAnsi" w:hAnsiTheme="minorHAnsi"/>
          <w:bCs/>
        </w:rPr>
        <w:t>Explanation of the tableau demonstrates a clear understanding of the quotation as well as its significance to the play as a whole</w:t>
      </w:r>
      <w:r w:rsidR="00E473C7">
        <w:rPr>
          <w:rFonts w:asciiTheme="minorHAnsi" w:hAnsiTheme="minorHAnsi"/>
          <w:bCs/>
        </w:rPr>
        <w:t xml:space="preserve">. </w:t>
      </w:r>
    </w:p>
    <w:p w14:paraId="741CA6C1" w14:textId="77777777" w:rsidR="002A2DB9" w:rsidRDefault="002A2DB9" w:rsidP="002A2DB9">
      <w:pPr>
        <w:pStyle w:val="Body"/>
        <w:ind w:left="720"/>
        <w:contextualSpacing/>
        <w:rPr>
          <w:rFonts w:asciiTheme="minorHAnsi" w:hAnsiTheme="minorHAnsi"/>
          <w:bCs/>
        </w:rPr>
      </w:pPr>
    </w:p>
    <w:tbl>
      <w:tblPr>
        <w:tblStyle w:val="TableGrid"/>
        <w:tblW w:w="0" w:type="auto"/>
        <w:tblLook w:val="04A0" w:firstRow="1" w:lastRow="0" w:firstColumn="1" w:lastColumn="0" w:noHBand="0" w:noVBand="1"/>
      </w:tblPr>
      <w:tblGrid>
        <w:gridCol w:w="1545"/>
        <w:gridCol w:w="2406"/>
        <w:gridCol w:w="2404"/>
        <w:gridCol w:w="2263"/>
        <w:gridCol w:w="2398"/>
      </w:tblGrid>
      <w:tr w:rsidR="00E473C7" w14:paraId="4A0C559D" w14:textId="77777777" w:rsidTr="00C17727">
        <w:tc>
          <w:tcPr>
            <w:tcW w:w="1526" w:type="dxa"/>
          </w:tcPr>
          <w:p w14:paraId="1864ECE2" w14:textId="15568657" w:rsidR="00E473C7" w:rsidRPr="002A2DB9" w:rsidRDefault="00E473C7"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
                <w:bCs/>
              </w:rPr>
            </w:pPr>
            <w:r w:rsidRPr="002A2DB9">
              <w:rPr>
                <w:rFonts w:asciiTheme="minorHAnsi" w:hAnsiTheme="minorHAnsi"/>
                <w:b/>
                <w:bCs/>
              </w:rPr>
              <w:t>Learning Goals:</w:t>
            </w:r>
          </w:p>
        </w:tc>
        <w:tc>
          <w:tcPr>
            <w:tcW w:w="2410" w:type="dxa"/>
          </w:tcPr>
          <w:p w14:paraId="72E052E5" w14:textId="546B7C6A" w:rsidR="00E473C7" w:rsidRPr="002A2DB9" w:rsidRDefault="00E473C7" w:rsidP="002A2DB9">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b/>
                <w:bCs/>
              </w:rPr>
            </w:pPr>
            <w:r w:rsidRPr="002A2DB9">
              <w:rPr>
                <w:rFonts w:asciiTheme="minorHAnsi" w:hAnsiTheme="minorHAnsi"/>
                <w:b/>
                <w:bCs/>
              </w:rPr>
              <w:t>Level 1</w:t>
            </w:r>
          </w:p>
        </w:tc>
        <w:tc>
          <w:tcPr>
            <w:tcW w:w="2409" w:type="dxa"/>
          </w:tcPr>
          <w:p w14:paraId="22D90F42" w14:textId="6C72EDF3" w:rsidR="00E473C7" w:rsidRPr="002A2DB9" w:rsidRDefault="00E473C7" w:rsidP="002A2DB9">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b/>
                <w:bCs/>
              </w:rPr>
            </w:pPr>
            <w:r w:rsidRPr="002A2DB9">
              <w:rPr>
                <w:rFonts w:asciiTheme="minorHAnsi" w:hAnsiTheme="minorHAnsi"/>
                <w:b/>
                <w:bCs/>
              </w:rPr>
              <w:t>Level 2</w:t>
            </w:r>
          </w:p>
        </w:tc>
        <w:tc>
          <w:tcPr>
            <w:tcW w:w="2268" w:type="dxa"/>
          </w:tcPr>
          <w:p w14:paraId="7C2B1863" w14:textId="6945839D" w:rsidR="00E473C7" w:rsidRPr="002A2DB9" w:rsidRDefault="00E473C7" w:rsidP="002A2DB9">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b/>
                <w:bCs/>
              </w:rPr>
            </w:pPr>
            <w:r w:rsidRPr="002A2DB9">
              <w:rPr>
                <w:rFonts w:asciiTheme="minorHAnsi" w:hAnsiTheme="minorHAnsi"/>
                <w:b/>
                <w:bCs/>
              </w:rPr>
              <w:t>Level 3</w:t>
            </w:r>
          </w:p>
        </w:tc>
        <w:tc>
          <w:tcPr>
            <w:tcW w:w="2403" w:type="dxa"/>
          </w:tcPr>
          <w:p w14:paraId="1C537DC3" w14:textId="2FCBFE4E" w:rsidR="00E473C7" w:rsidRPr="002A2DB9" w:rsidRDefault="00E473C7" w:rsidP="002A2DB9">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heme="minorHAnsi" w:hAnsiTheme="minorHAnsi"/>
                <w:b/>
                <w:bCs/>
              </w:rPr>
            </w:pPr>
            <w:r w:rsidRPr="002A2DB9">
              <w:rPr>
                <w:rFonts w:asciiTheme="minorHAnsi" w:hAnsiTheme="minorHAnsi"/>
                <w:b/>
                <w:bCs/>
              </w:rPr>
              <w:t>Level 4</w:t>
            </w:r>
          </w:p>
        </w:tc>
      </w:tr>
      <w:tr w:rsidR="00C17727" w14:paraId="37C12DC6" w14:textId="77777777" w:rsidTr="00C17727">
        <w:tc>
          <w:tcPr>
            <w:tcW w:w="1526" w:type="dxa"/>
          </w:tcPr>
          <w:p w14:paraId="563D5594" w14:textId="44F3534D" w:rsidR="00C17727" w:rsidRPr="002A2DB9"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
                <w:bCs/>
              </w:rPr>
            </w:pPr>
            <w:r w:rsidRPr="002A2DB9">
              <w:rPr>
                <w:rFonts w:asciiTheme="minorHAnsi" w:hAnsiTheme="minorHAnsi"/>
                <w:b/>
                <w:bCs/>
              </w:rPr>
              <w:t>Demonstrates a clear understanding of the play</w:t>
            </w:r>
          </w:p>
        </w:tc>
        <w:tc>
          <w:tcPr>
            <w:tcW w:w="2410" w:type="dxa"/>
          </w:tcPr>
          <w:p w14:paraId="5D48898C" w14:textId="06210D80"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Pr>
                <w:rFonts w:asciiTheme="minorHAnsi" w:hAnsiTheme="minorHAnsi"/>
                <w:bCs/>
                <w:sz w:val="16"/>
                <w:szCs w:val="16"/>
              </w:rPr>
              <w:t>-quotation chosen is of limited importance</w:t>
            </w:r>
            <w:r w:rsidRPr="00E473C7">
              <w:rPr>
                <w:rFonts w:asciiTheme="minorHAnsi" w:hAnsiTheme="minorHAnsi"/>
                <w:bCs/>
                <w:sz w:val="16"/>
                <w:szCs w:val="16"/>
              </w:rPr>
              <w:t xml:space="preserve"> to the play (character, plot, theme, and/or relationships)</w:t>
            </w:r>
          </w:p>
          <w:p w14:paraId="42D1A516" w14:textId="7235C7B1"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-explanation of what quotation means demonstrates </w:t>
            </w:r>
            <w:r>
              <w:rPr>
                <w:rFonts w:asciiTheme="minorHAnsi" w:hAnsiTheme="minorHAnsi"/>
                <w:bCs/>
                <w:sz w:val="16"/>
                <w:szCs w:val="16"/>
              </w:rPr>
              <w:t>limited</w:t>
            </w:r>
            <w:r w:rsidRPr="00E473C7">
              <w:rPr>
                <w:rFonts w:asciiTheme="minorHAnsi" w:hAnsiTheme="minorHAnsi"/>
                <w:bCs/>
                <w:sz w:val="16"/>
                <w:szCs w:val="16"/>
              </w:rPr>
              <w:t xml:space="preserve"> understanding of it</w:t>
            </w:r>
          </w:p>
          <w:p w14:paraId="0A08FE0A" w14:textId="3630B71C"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Pr>
                <w:rFonts w:asciiTheme="minorHAnsi" w:hAnsiTheme="minorHAnsi"/>
                <w:bCs/>
                <w:sz w:val="16"/>
                <w:szCs w:val="16"/>
              </w:rPr>
              <w:t xml:space="preserve">-tableau </w:t>
            </w:r>
            <w:r w:rsidRPr="00E473C7">
              <w:rPr>
                <w:rFonts w:asciiTheme="minorHAnsi" w:hAnsiTheme="minorHAnsi"/>
                <w:bCs/>
                <w:sz w:val="16"/>
                <w:szCs w:val="16"/>
              </w:rPr>
              <w:t xml:space="preserve">represents the text </w:t>
            </w:r>
            <w:r>
              <w:rPr>
                <w:rFonts w:asciiTheme="minorHAnsi" w:hAnsiTheme="minorHAnsi"/>
                <w:bCs/>
                <w:sz w:val="16"/>
                <w:szCs w:val="16"/>
              </w:rPr>
              <w:t>with limited accuracy and/or significant departures from original text</w:t>
            </w:r>
          </w:p>
        </w:tc>
        <w:tc>
          <w:tcPr>
            <w:tcW w:w="2409" w:type="dxa"/>
          </w:tcPr>
          <w:p w14:paraId="753AE1FA" w14:textId="12EC58D1"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-quotation chosen is </w:t>
            </w:r>
            <w:r>
              <w:rPr>
                <w:rFonts w:asciiTheme="minorHAnsi" w:hAnsiTheme="minorHAnsi"/>
                <w:bCs/>
                <w:sz w:val="16"/>
                <w:szCs w:val="16"/>
              </w:rPr>
              <w:t>somewhat important</w:t>
            </w:r>
            <w:r w:rsidRPr="00E473C7">
              <w:rPr>
                <w:rFonts w:asciiTheme="minorHAnsi" w:hAnsiTheme="minorHAnsi"/>
                <w:bCs/>
                <w:sz w:val="16"/>
                <w:szCs w:val="16"/>
              </w:rPr>
              <w:t xml:space="preserve"> to the play (character, plot, theme, and/or relationships)</w:t>
            </w:r>
          </w:p>
          <w:p w14:paraId="6EFC396A" w14:textId="6898DD30"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-explanation of what quotation means demonstrates </w:t>
            </w:r>
            <w:r>
              <w:rPr>
                <w:rFonts w:asciiTheme="minorHAnsi" w:hAnsiTheme="minorHAnsi"/>
                <w:bCs/>
                <w:sz w:val="16"/>
                <w:szCs w:val="16"/>
              </w:rPr>
              <w:t>some</w:t>
            </w:r>
            <w:r w:rsidRPr="00E473C7">
              <w:rPr>
                <w:rFonts w:asciiTheme="minorHAnsi" w:hAnsiTheme="minorHAnsi"/>
                <w:bCs/>
                <w:sz w:val="16"/>
                <w:szCs w:val="16"/>
              </w:rPr>
              <w:t xml:space="preserve"> understanding of it</w:t>
            </w:r>
          </w:p>
          <w:p w14:paraId="16066EFF" w14:textId="6F63056C"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-tableau </w:t>
            </w:r>
            <w:r>
              <w:rPr>
                <w:rFonts w:asciiTheme="minorHAnsi" w:hAnsiTheme="minorHAnsi"/>
                <w:bCs/>
                <w:sz w:val="16"/>
                <w:szCs w:val="16"/>
              </w:rPr>
              <w:t xml:space="preserve">somewhat </w:t>
            </w:r>
            <w:r w:rsidRPr="00E473C7">
              <w:rPr>
                <w:rFonts w:asciiTheme="minorHAnsi" w:hAnsiTheme="minorHAnsi"/>
                <w:bCs/>
                <w:sz w:val="16"/>
                <w:szCs w:val="16"/>
              </w:rPr>
              <w:t xml:space="preserve">accurately represents the text </w:t>
            </w:r>
          </w:p>
        </w:tc>
        <w:tc>
          <w:tcPr>
            <w:tcW w:w="2268" w:type="dxa"/>
          </w:tcPr>
          <w:p w14:paraId="574BC676" w14:textId="65099FD3" w:rsidR="00C1772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-quotation chosen is </w:t>
            </w:r>
            <w:r>
              <w:rPr>
                <w:rFonts w:asciiTheme="minorHAnsi" w:hAnsiTheme="minorHAnsi"/>
                <w:bCs/>
                <w:sz w:val="16"/>
                <w:szCs w:val="16"/>
              </w:rPr>
              <w:t xml:space="preserve">important </w:t>
            </w:r>
            <w:r w:rsidRPr="00E473C7">
              <w:rPr>
                <w:rFonts w:asciiTheme="minorHAnsi" w:hAnsiTheme="minorHAnsi"/>
                <w:bCs/>
                <w:sz w:val="16"/>
                <w:szCs w:val="16"/>
              </w:rPr>
              <w:t>to the play (character, plot, theme, and/or relationships)</w:t>
            </w:r>
          </w:p>
          <w:p w14:paraId="3D455C29" w14:textId="77777777"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p>
          <w:p w14:paraId="110982D9" w14:textId="57B97AE4"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-explanation of what quotation means demonstrates a </w:t>
            </w:r>
            <w:r>
              <w:rPr>
                <w:rFonts w:asciiTheme="minorHAnsi" w:hAnsiTheme="minorHAnsi"/>
                <w:bCs/>
                <w:sz w:val="16"/>
                <w:szCs w:val="16"/>
              </w:rPr>
              <w:t>clear</w:t>
            </w:r>
            <w:r w:rsidRPr="00E473C7">
              <w:rPr>
                <w:rFonts w:asciiTheme="minorHAnsi" w:hAnsiTheme="minorHAnsi"/>
                <w:bCs/>
                <w:sz w:val="16"/>
                <w:szCs w:val="16"/>
              </w:rPr>
              <w:t xml:space="preserve"> understanding of it</w:t>
            </w:r>
          </w:p>
          <w:p w14:paraId="0FDCEA4E" w14:textId="143AC3CB"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-tableau accurately represents the text </w:t>
            </w:r>
          </w:p>
        </w:tc>
        <w:tc>
          <w:tcPr>
            <w:tcW w:w="2403" w:type="dxa"/>
          </w:tcPr>
          <w:p w14:paraId="138F0DDE" w14:textId="3D0F8CD1" w:rsidR="00C1772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-quotation chosen is essential to the play (character, plot, theme, and/or relationships)</w:t>
            </w:r>
          </w:p>
          <w:p w14:paraId="1899F2F0" w14:textId="77777777"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p>
          <w:p w14:paraId="028CF07B" w14:textId="77777777"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-explanation of what quotation means demonstrates a thorough understanding of it</w:t>
            </w:r>
          </w:p>
          <w:p w14:paraId="2915789F" w14:textId="5D854E11"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-tableau accurately represents the text with added features to highlight character, plot, theme, and/or relationships</w:t>
            </w:r>
          </w:p>
        </w:tc>
      </w:tr>
      <w:tr w:rsidR="00C17727" w14:paraId="237B432B" w14:textId="77777777" w:rsidTr="00C17727">
        <w:tc>
          <w:tcPr>
            <w:tcW w:w="1526" w:type="dxa"/>
          </w:tcPr>
          <w:p w14:paraId="0905DFBF" w14:textId="70AEC3DB" w:rsidR="00C17727" w:rsidRPr="002A2DB9"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
                <w:bCs/>
              </w:rPr>
            </w:pPr>
            <w:r w:rsidRPr="002A2DB9">
              <w:rPr>
                <w:rFonts w:asciiTheme="minorHAnsi" w:hAnsiTheme="minorHAnsi"/>
                <w:b/>
                <w:bCs/>
              </w:rPr>
              <w:t>Uses critical thinking and creativity to create an effective media piece</w:t>
            </w:r>
          </w:p>
        </w:tc>
        <w:tc>
          <w:tcPr>
            <w:tcW w:w="2410" w:type="dxa"/>
          </w:tcPr>
          <w:p w14:paraId="303B40CD" w14:textId="2790FD72" w:rsidR="00C1772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-media piece conveys important concepts of the play through costume, props, backdrop, staging, facial expressions and levels</w:t>
            </w:r>
            <w:r w:rsidR="002A2DB9">
              <w:rPr>
                <w:rFonts w:asciiTheme="minorHAnsi" w:hAnsiTheme="minorHAnsi"/>
                <w:bCs/>
                <w:sz w:val="16"/>
                <w:szCs w:val="16"/>
              </w:rPr>
              <w:t xml:space="preserve"> with limited clarity</w:t>
            </w:r>
          </w:p>
          <w:p w14:paraId="0057BE68" w14:textId="77777777" w:rsidR="002A2DB9" w:rsidRPr="00E473C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p>
          <w:p w14:paraId="41655B8F" w14:textId="6C60FF46" w:rsidR="00C17727" w:rsidRPr="00E473C7" w:rsidRDefault="00C17727" w:rsidP="002A2DB9">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-images and text work together to create meaning in slide show</w:t>
            </w:r>
            <w:r w:rsidR="002A2DB9">
              <w:rPr>
                <w:rFonts w:asciiTheme="minorHAnsi" w:hAnsiTheme="minorHAnsi"/>
                <w:bCs/>
                <w:sz w:val="16"/>
                <w:szCs w:val="16"/>
              </w:rPr>
              <w:t xml:space="preserve"> with limited effectiveness</w:t>
            </w:r>
          </w:p>
        </w:tc>
        <w:tc>
          <w:tcPr>
            <w:tcW w:w="2409" w:type="dxa"/>
          </w:tcPr>
          <w:p w14:paraId="1E8C7BA9" w14:textId="56FAE5F8" w:rsidR="00C1772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-media piece </w:t>
            </w:r>
            <w:r w:rsidR="002A2DB9">
              <w:rPr>
                <w:rFonts w:asciiTheme="minorHAnsi" w:hAnsiTheme="minorHAnsi"/>
                <w:bCs/>
                <w:sz w:val="16"/>
                <w:szCs w:val="16"/>
              </w:rPr>
              <w:t>somewhat</w:t>
            </w:r>
            <w:r w:rsidRPr="00E473C7">
              <w:rPr>
                <w:rFonts w:asciiTheme="minorHAnsi" w:hAnsiTheme="minorHAnsi"/>
                <w:bCs/>
                <w:sz w:val="16"/>
                <w:szCs w:val="16"/>
              </w:rPr>
              <w:t xml:space="preserve"> conveys important concepts of the play through costume, props, backdrop, staging, facial expressions and levels</w:t>
            </w:r>
          </w:p>
          <w:p w14:paraId="725550F4" w14:textId="77777777" w:rsidR="002A2DB9" w:rsidRPr="00E473C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p>
          <w:p w14:paraId="68764720" w14:textId="2EC3C608" w:rsidR="00C17727" w:rsidRPr="00E473C7" w:rsidRDefault="00C17727" w:rsidP="002A2DB9">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-images and text </w:t>
            </w:r>
            <w:r w:rsidR="002A2DB9">
              <w:rPr>
                <w:rFonts w:asciiTheme="minorHAnsi" w:hAnsiTheme="minorHAnsi"/>
                <w:bCs/>
                <w:sz w:val="16"/>
                <w:szCs w:val="16"/>
              </w:rPr>
              <w:t xml:space="preserve">somewhat </w:t>
            </w:r>
            <w:r w:rsidRPr="00E473C7">
              <w:rPr>
                <w:rFonts w:asciiTheme="minorHAnsi" w:hAnsiTheme="minorHAnsi"/>
                <w:bCs/>
                <w:sz w:val="16"/>
                <w:szCs w:val="16"/>
              </w:rPr>
              <w:t>work together to create meaning in slide show</w:t>
            </w:r>
          </w:p>
        </w:tc>
        <w:tc>
          <w:tcPr>
            <w:tcW w:w="2268" w:type="dxa"/>
          </w:tcPr>
          <w:p w14:paraId="15806447" w14:textId="1BD57569" w:rsidR="00C1772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-media piece clearly conveys important concepts of the play through costume, props, backdrop, staging, facial expressions and levels</w:t>
            </w:r>
          </w:p>
          <w:p w14:paraId="67060034" w14:textId="77777777" w:rsidR="002A2DB9" w:rsidRPr="00E473C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p>
          <w:p w14:paraId="1C939016" w14:textId="6C42BA88" w:rsidR="00C17727" w:rsidRPr="00E473C7" w:rsidRDefault="00C17727" w:rsidP="002A2DB9">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-images and text work together to create meaning in slide show</w:t>
            </w:r>
          </w:p>
        </w:tc>
        <w:tc>
          <w:tcPr>
            <w:tcW w:w="2403" w:type="dxa"/>
          </w:tcPr>
          <w:p w14:paraId="1F2C6176" w14:textId="01CD19BC"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-media piece clearly </w:t>
            </w:r>
            <w:r w:rsidR="002A2DB9">
              <w:rPr>
                <w:rFonts w:asciiTheme="minorHAnsi" w:hAnsiTheme="minorHAnsi"/>
                <w:bCs/>
                <w:sz w:val="16"/>
                <w:szCs w:val="16"/>
              </w:rPr>
              <w:t xml:space="preserve">and effectively </w:t>
            </w:r>
            <w:r w:rsidRPr="00E473C7">
              <w:rPr>
                <w:rFonts w:asciiTheme="minorHAnsi" w:hAnsiTheme="minorHAnsi"/>
                <w:bCs/>
                <w:sz w:val="16"/>
                <w:szCs w:val="16"/>
              </w:rPr>
              <w:t>conveys important concepts of the play through costume, props, backdrop, staging, facial expressions and levels</w:t>
            </w:r>
          </w:p>
          <w:p w14:paraId="640B6053" w14:textId="379E50F3"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-images and text work effectively together to create meaning in slide show</w:t>
            </w:r>
          </w:p>
        </w:tc>
      </w:tr>
      <w:tr w:rsidR="00C17727" w14:paraId="792AB5F2" w14:textId="77777777" w:rsidTr="00C17727">
        <w:tc>
          <w:tcPr>
            <w:tcW w:w="1526" w:type="dxa"/>
          </w:tcPr>
          <w:p w14:paraId="4ACC9B7E" w14:textId="10576864" w:rsidR="00C17727" w:rsidRPr="002A2DB9"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
                <w:bCs/>
              </w:rPr>
            </w:pPr>
            <w:r w:rsidRPr="002A2DB9">
              <w:rPr>
                <w:rFonts w:asciiTheme="minorHAnsi" w:hAnsiTheme="minorHAnsi"/>
                <w:b/>
                <w:bCs/>
              </w:rPr>
              <w:t>Clearly and effectively conveys ideas in an oral presentation</w:t>
            </w:r>
          </w:p>
        </w:tc>
        <w:tc>
          <w:tcPr>
            <w:tcW w:w="2410" w:type="dxa"/>
          </w:tcPr>
          <w:p w14:paraId="49AC8ECB" w14:textId="6C12AA1A"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-speak</w:t>
            </w:r>
            <w:r w:rsidR="002A2DB9">
              <w:rPr>
                <w:rFonts w:asciiTheme="minorHAnsi" w:hAnsiTheme="minorHAnsi"/>
                <w:bCs/>
                <w:sz w:val="16"/>
                <w:szCs w:val="16"/>
              </w:rPr>
              <w:t>s with limited clarity</w:t>
            </w:r>
          </w:p>
          <w:p w14:paraId="7BEED763" w14:textId="6CCB0AAB" w:rsidR="00C17727" w:rsidRPr="00E473C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Pr>
                <w:rFonts w:asciiTheme="minorHAnsi" w:hAnsiTheme="minorHAnsi"/>
                <w:bCs/>
                <w:sz w:val="16"/>
                <w:szCs w:val="16"/>
              </w:rPr>
              <w:t xml:space="preserve">-many </w:t>
            </w:r>
            <w:r w:rsidR="00C17727" w:rsidRPr="00E473C7">
              <w:rPr>
                <w:rFonts w:asciiTheme="minorHAnsi" w:hAnsiTheme="minorHAnsi"/>
                <w:bCs/>
                <w:sz w:val="16"/>
                <w:szCs w:val="16"/>
              </w:rPr>
              <w:t>verbal fillers</w:t>
            </w:r>
          </w:p>
          <w:p w14:paraId="14C9E269" w14:textId="5E487E0E"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w:t>
            </w:r>
            <w:r w:rsidR="002A2DB9">
              <w:rPr>
                <w:rFonts w:asciiTheme="minorHAnsi" w:hAnsiTheme="minorHAnsi"/>
                <w:bCs/>
                <w:sz w:val="16"/>
                <w:szCs w:val="16"/>
              </w:rPr>
              <w:t>limited</w:t>
            </w:r>
            <w:r w:rsidRPr="00E473C7">
              <w:rPr>
                <w:rFonts w:asciiTheme="minorHAnsi" w:hAnsiTheme="minorHAnsi"/>
                <w:bCs/>
                <w:sz w:val="16"/>
                <w:szCs w:val="16"/>
              </w:rPr>
              <w:t xml:space="preserve"> eye-contact</w:t>
            </w:r>
          </w:p>
          <w:p w14:paraId="1FFF89EC" w14:textId="45AE5468" w:rsidR="00C1772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-rehearsal is</w:t>
            </w:r>
            <w:r w:rsidR="002A2DB9">
              <w:rPr>
                <w:rFonts w:asciiTheme="minorHAnsi" w:hAnsiTheme="minorHAnsi"/>
                <w:bCs/>
                <w:sz w:val="16"/>
                <w:szCs w:val="16"/>
              </w:rPr>
              <w:t xml:space="preserve"> not</w:t>
            </w:r>
            <w:r w:rsidRPr="00E473C7">
              <w:rPr>
                <w:rFonts w:asciiTheme="minorHAnsi" w:hAnsiTheme="minorHAnsi"/>
                <w:bCs/>
                <w:sz w:val="16"/>
                <w:szCs w:val="16"/>
              </w:rPr>
              <w:t xml:space="preserve"> evident and is </w:t>
            </w:r>
            <w:r w:rsidR="002A2DB9">
              <w:rPr>
                <w:rFonts w:asciiTheme="minorHAnsi" w:hAnsiTheme="minorHAnsi"/>
                <w:bCs/>
                <w:sz w:val="16"/>
                <w:szCs w:val="16"/>
              </w:rPr>
              <w:t xml:space="preserve">not </w:t>
            </w:r>
            <w:r w:rsidRPr="00E473C7">
              <w:rPr>
                <w:rFonts w:asciiTheme="minorHAnsi" w:hAnsiTheme="minorHAnsi"/>
                <w:bCs/>
                <w:sz w:val="16"/>
                <w:szCs w:val="16"/>
              </w:rPr>
              <w:t>confident with material</w:t>
            </w:r>
          </w:p>
          <w:p w14:paraId="4BE8E708" w14:textId="77777777" w:rsidR="002A2DB9" w:rsidRPr="00E473C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p>
          <w:p w14:paraId="295AE9EB" w14:textId="6D33334C" w:rsidR="00C1772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Pr>
                <w:rFonts w:asciiTheme="minorHAnsi" w:hAnsiTheme="minorHAnsi"/>
                <w:bCs/>
                <w:sz w:val="16"/>
                <w:szCs w:val="16"/>
              </w:rPr>
              <w:t xml:space="preserve">-demeanor is mostly </w:t>
            </w:r>
            <w:r w:rsidR="00C17727" w:rsidRPr="00E473C7">
              <w:rPr>
                <w:rFonts w:asciiTheme="minorHAnsi" w:hAnsiTheme="minorHAnsi"/>
                <w:bCs/>
                <w:sz w:val="16"/>
                <w:szCs w:val="16"/>
              </w:rPr>
              <w:t>distracting</w:t>
            </w:r>
          </w:p>
          <w:p w14:paraId="6043DCF3" w14:textId="77777777" w:rsidR="002A2DB9" w:rsidRPr="00E473C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p>
          <w:p w14:paraId="26760691" w14:textId="3F9D73EF" w:rsidR="00C17727" w:rsidRPr="00E473C7" w:rsidRDefault="002A2DB9" w:rsidP="002A2DB9">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Pr>
                <w:rFonts w:asciiTheme="minorHAnsi" w:hAnsiTheme="minorHAnsi"/>
                <w:bCs/>
                <w:sz w:val="16"/>
                <w:szCs w:val="16"/>
              </w:rPr>
              <w:t xml:space="preserve">-presentation has limited organization and rarely </w:t>
            </w:r>
            <w:r w:rsidR="00C17727" w:rsidRPr="00E473C7">
              <w:rPr>
                <w:rFonts w:asciiTheme="minorHAnsi" w:hAnsiTheme="minorHAnsi"/>
                <w:bCs/>
                <w:sz w:val="16"/>
                <w:szCs w:val="16"/>
              </w:rPr>
              <w:t>flows smoothly</w:t>
            </w:r>
          </w:p>
        </w:tc>
        <w:tc>
          <w:tcPr>
            <w:tcW w:w="2409" w:type="dxa"/>
          </w:tcPr>
          <w:p w14:paraId="17B87E43" w14:textId="0AC23E37"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-speak</w:t>
            </w:r>
            <w:r w:rsidR="002A2DB9">
              <w:rPr>
                <w:rFonts w:asciiTheme="minorHAnsi" w:hAnsiTheme="minorHAnsi"/>
                <w:bCs/>
                <w:sz w:val="16"/>
                <w:szCs w:val="16"/>
              </w:rPr>
              <w:t xml:space="preserve">s somewhat </w:t>
            </w:r>
            <w:r w:rsidRPr="00E473C7">
              <w:rPr>
                <w:rFonts w:asciiTheme="minorHAnsi" w:hAnsiTheme="minorHAnsi"/>
                <w:bCs/>
                <w:sz w:val="16"/>
                <w:szCs w:val="16"/>
              </w:rPr>
              <w:t xml:space="preserve">clearly </w:t>
            </w:r>
          </w:p>
          <w:p w14:paraId="1BD07F66" w14:textId="2A9E177A" w:rsidR="00C17727" w:rsidRPr="00E473C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Pr>
                <w:rFonts w:asciiTheme="minorHAnsi" w:hAnsiTheme="minorHAnsi"/>
                <w:bCs/>
                <w:sz w:val="16"/>
                <w:szCs w:val="16"/>
              </w:rPr>
              <w:t xml:space="preserve">-some </w:t>
            </w:r>
            <w:r w:rsidR="00C17727" w:rsidRPr="00E473C7">
              <w:rPr>
                <w:rFonts w:asciiTheme="minorHAnsi" w:hAnsiTheme="minorHAnsi"/>
                <w:bCs/>
                <w:sz w:val="16"/>
                <w:szCs w:val="16"/>
              </w:rPr>
              <w:t>verbal fillers</w:t>
            </w:r>
          </w:p>
          <w:p w14:paraId="28B4223B" w14:textId="7369AABC"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w:t>
            </w:r>
            <w:r w:rsidR="002A2DB9">
              <w:rPr>
                <w:rFonts w:asciiTheme="minorHAnsi" w:hAnsiTheme="minorHAnsi"/>
                <w:bCs/>
                <w:sz w:val="16"/>
                <w:szCs w:val="16"/>
              </w:rPr>
              <w:t>some</w:t>
            </w:r>
            <w:r w:rsidRPr="00E473C7">
              <w:rPr>
                <w:rFonts w:asciiTheme="minorHAnsi" w:hAnsiTheme="minorHAnsi"/>
                <w:bCs/>
                <w:sz w:val="16"/>
                <w:szCs w:val="16"/>
              </w:rPr>
              <w:t xml:space="preserve"> eye-contact</w:t>
            </w:r>
          </w:p>
          <w:p w14:paraId="2191F16D" w14:textId="3D7A1C37" w:rsidR="00C17727" w:rsidRPr="00E473C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Pr>
                <w:rFonts w:asciiTheme="minorHAnsi" w:hAnsiTheme="minorHAnsi"/>
                <w:bCs/>
                <w:sz w:val="16"/>
                <w:szCs w:val="16"/>
              </w:rPr>
              <w:t xml:space="preserve">-rehearsal somewhat </w:t>
            </w:r>
            <w:r w:rsidR="00C17727" w:rsidRPr="00E473C7">
              <w:rPr>
                <w:rFonts w:asciiTheme="minorHAnsi" w:hAnsiTheme="minorHAnsi"/>
                <w:bCs/>
                <w:sz w:val="16"/>
                <w:szCs w:val="16"/>
              </w:rPr>
              <w:t xml:space="preserve">evident and is </w:t>
            </w:r>
            <w:r>
              <w:rPr>
                <w:rFonts w:asciiTheme="minorHAnsi" w:hAnsiTheme="minorHAnsi"/>
                <w:bCs/>
                <w:sz w:val="16"/>
                <w:szCs w:val="16"/>
              </w:rPr>
              <w:t xml:space="preserve">somewhat </w:t>
            </w:r>
            <w:r w:rsidR="00C17727" w:rsidRPr="00E473C7">
              <w:rPr>
                <w:rFonts w:asciiTheme="minorHAnsi" w:hAnsiTheme="minorHAnsi"/>
                <w:bCs/>
                <w:sz w:val="16"/>
                <w:szCs w:val="16"/>
              </w:rPr>
              <w:t>confident with material</w:t>
            </w:r>
          </w:p>
          <w:p w14:paraId="76E79AB7" w14:textId="551FF2B1"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-demeanor is </w:t>
            </w:r>
            <w:r w:rsidR="002A2DB9">
              <w:rPr>
                <w:rFonts w:asciiTheme="minorHAnsi" w:hAnsiTheme="minorHAnsi"/>
                <w:bCs/>
                <w:sz w:val="16"/>
                <w:szCs w:val="16"/>
              </w:rPr>
              <w:t xml:space="preserve">somewhat </w:t>
            </w:r>
            <w:r w:rsidRPr="00E473C7">
              <w:rPr>
                <w:rFonts w:asciiTheme="minorHAnsi" w:hAnsiTheme="minorHAnsi"/>
                <w:bCs/>
                <w:sz w:val="16"/>
                <w:szCs w:val="16"/>
              </w:rPr>
              <w:t>distracting</w:t>
            </w:r>
          </w:p>
          <w:p w14:paraId="18E6C1B1" w14:textId="490E1093"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-presentation is </w:t>
            </w:r>
            <w:r w:rsidR="002A2DB9">
              <w:rPr>
                <w:rFonts w:asciiTheme="minorHAnsi" w:hAnsiTheme="minorHAnsi"/>
                <w:bCs/>
                <w:sz w:val="16"/>
                <w:szCs w:val="16"/>
              </w:rPr>
              <w:t>somewhat organized</w:t>
            </w:r>
          </w:p>
        </w:tc>
        <w:tc>
          <w:tcPr>
            <w:tcW w:w="2268" w:type="dxa"/>
          </w:tcPr>
          <w:p w14:paraId="32B9553F" w14:textId="4E67CED9"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-speak</w:t>
            </w:r>
            <w:r w:rsidR="002A2DB9">
              <w:rPr>
                <w:rFonts w:asciiTheme="minorHAnsi" w:hAnsiTheme="minorHAnsi"/>
                <w:bCs/>
                <w:sz w:val="16"/>
                <w:szCs w:val="16"/>
              </w:rPr>
              <w:t>s</w:t>
            </w:r>
            <w:r w:rsidRPr="00E473C7">
              <w:rPr>
                <w:rFonts w:asciiTheme="minorHAnsi" w:hAnsiTheme="minorHAnsi"/>
                <w:bCs/>
                <w:sz w:val="16"/>
                <w:szCs w:val="16"/>
              </w:rPr>
              <w:t xml:space="preserve"> clearly </w:t>
            </w:r>
          </w:p>
          <w:p w14:paraId="0B081D7E" w14:textId="4DD7DEF3" w:rsidR="00C17727" w:rsidRPr="00E473C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Pr>
                <w:rFonts w:asciiTheme="minorHAnsi" w:hAnsiTheme="minorHAnsi"/>
                <w:bCs/>
                <w:sz w:val="16"/>
                <w:szCs w:val="16"/>
              </w:rPr>
              <w:t>-few</w:t>
            </w:r>
            <w:r w:rsidR="00C17727" w:rsidRPr="00E473C7">
              <w:rPr>
                <w:rFonts w:asciiTheme="minorHAnsi" w:hAnsiTheme="minorHAnsi"/>
                <w:bCs/>
                <w:sz w:val="16"/>
                <w:szCs w:val="16"/>
              </w:rPr>
              <w:t xml:space="preserve"> verbal fillers</w:t>
            </w:r>
          </w:p>
          <w:p w14:paraId="516028D0" w14:textId="1D9D18A4"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w:t>
            </w:r>
            <w:r w:rsidR="002A2DB9">
              <w:rPr>
                <w:rFonts w:asciiTheme="minorHAnsi" w:hAnsiTheme="minorHAnsi"/>
                <w:bCs/>
                <w:sz w:val="16"/>
                <w:szCs w:val="16"/>
              </w:rPr>
              <w:t>mostly consistent</w:t>
            </w:r>
            <w:r w:rsidRPr="00E473C7">
              <w:rPr>
                <w:rFonts w:asciiTheme="minorHAnsi" w:hAnsiTheme="minorHAnsi"/>
                <w:bCs/>
                <w:sz w:val="16"/>
                <w:szCs w:val="16"/>
              </w:rPr>
              <w:t xml:space="preserve"> eye-contact</w:t>
            </w:r>
          </w:p>
          <w:p w14:paraId="710A9CAF" w14:textId="2588B013" w:rsidR="00C1772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-rehearsal is evident and is </w:t>
            </w:r>
            <w:r w:rsidR="002A2DB9">
              <w:rPr>
                <w:rFonts w:asciiTheme="minorHAnsi" w:hAnsiTheme="minorHAnsi"/>
                <w:bCs/>
                <w:sz w:val="16"/>
                <w:szCs w:val="16"/>
              </w:rPr>
              <w:t xml:space="preserve">mostly </w:t>
            </w:r>
            <w:r w:rsidRPr="00E473C7">
              <w:rPr>
                <w:rFonts w:asciiTheme="minorHAnsi" w:hAnsiTheme="minorHAnsi"/>
                <w:bCs/>
                <w:sz w:val="16"/>
                <w:szCs w:val="16"/>
              </w:rPr>
              <w:t>confident with material</w:t>
            </w:r>
          </w:p>
          <w:p w14:paraId="07D7931F" w14:textId="77777777" w:rsidR="002A2DB9" w:rsidRPr="00E473C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p>
          <w:p w14:paraId="3F29DFB5" w14:textId="65BF7211" w:rsidR="00C1772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-demeanor </w:t>
            </w:r>
            <w:r w:rsidR="002A2DB9">
              <w:rPr>
                <w:rFonts w:asciiTheme="minorHAnsi" w:hAnsiTheme="minorHAnsi"/>
                <w:bCs/>
                <w:sz w:val="16"/>
                <w:szCs w:val="16"/>
              </w:rPr>
              <w:t>is confident</w:t>
            </w:r>
          </w:p>
          <w:p w14:paraId="7C87F567" w14:textId="77777777" w:rsidR="002A2DB9" w:rsidRPr="00E473C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p>
          <w:p w14:paraId="67A1750C" w14:textId="156EF3F4"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-presentat</w:t>
            </w:r>
            <w:r w:rsidR="002A2DB9">
              <w:rPr>
                <w:rFonts w:asciiTheme="minorHAnsi" w:hAnsiTheme="minorHAnsi"/>
                <w:bCs/>
                <w:sz w:val="16"/>
                <w:szCs w:val="16"/>
              </w:rPr>
              <w:t>ion is mostly organized and</w:t>
            </w:r>
            <w:r w:rsidRPr="00E473C7">
              <w:rPr>
                <w:rFonts w:asciiTheme="minorHAnsi" w:hAnsiTheme="minorHAnsi"/>
                <w:bCs/>
                <w:sz w:val="16"/>
                <w:szCs w:val="16"/>
              </w:rPr>
              <w:t xml:space="preserve"> flows smoothly</w:t>
            </w:r>
          </w:p>
        </w:tc>
        <w:tc>
          <w:tcPr>
            <w:tcW w:w="2403" w:type="dxa"/>
          </w:tcPr>
          <w:p w14:paraId="137A835C" w14:textId="77777777"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 xml:space="preserve">-speaks loudly and clearly </w:t>
            </w:r>
          </w:p>
          <w:p w14:paraId="3CB8110B" w14:textId="77777777"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-few to no verbal fillers</w:t>
            </w:r>
          </w:p>
          <w:p w14:paraId="28094C4C" w14:textId="77777777"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-consistent eye-contact</w:t>
            </w:r>
          </w:p>
          <w:p w14:paraId="14BD9809" w14:textId="7433CFA8" w:rsidR="00C1772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-rehearsal is evident and is confident with material</w:t>
            </w:r>
          </w:p>
          <w:p w14:paraId="02B25BDB" w14:textId="77777777" w:rsidR="002A2DB9" w:rsidRPr="00E473C7" w:rsidRDefault="002A2DB9"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p>
          <w:p w14:paraId="4611D435" w14:textId="77777777"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-demeanor is confident and not distracting</w:t>
            </w:r>
          </w:p>
          <w:p w14:paraId="38142DB8" w14:textId="69BC8291"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r w:rsidRPr="00E473C7">
              <w:rPr>
                <w:rFonts w:asciiTheme="minorHAnsi" w:hAnsiTheme="minorHAnsi"/>
                <w:bCs/>
                <w:sz w:val="16"/>
                <w:szCs w:val="16"/>
              </w:rPr>
              <w:t>-presentation is organized, rehearsed, and flows smoothly</w:t>
            </w:r>
          </w:p>
        </w:tc>
      </w:tr>
      <w:tr w:rsidR="00C17727" w14:paraId="2331CA9B" w14:textId="77777777" w:rsidTr="00C17727">
        <w:tc>
          <w:tcPr>
            <w:tcW w:w="1526" w:type="dxa"/>
          </w:tcPr>
          <w:p w14:paraId="1807316F" w14:textId="332F7F1E" w:rsidR="00C17727" w:rsidRPr="002A2DB9"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
                <w:bCs/>
              </w:rPr>
            </w:pPr>
            <w:r w:rsidRPr="002A2DB9">
              <w:rPr>
                <w:rFonts w:asciiTheme="minorHAnsi" w:hAnsiTheme="minorHAnsi"/>
                <w:b/>
                <w:bCs/>
              </w:rPr>
              <w:t>Learning Skills:</w:t>
            </w:r>
          </w:p>
        </w:tc>
        <w:tc>
          <w:tcPr>
            <w:tcW w:w="2410" w:type="dxa"/>
          </w:tcPr>
          <w:p w14:paraId="3D4F6822" w14:textId="77777777" w:rsidR="00C17727" w:rsidRPr="002A2DB9"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
                <w:bCs/>
                <w:sz w:val="20"/>
                <w:szCs w:val="20"/>
              </w:rPr>
            </w:pPr>
          </w:p>
          <w:p w14:paraId="670039A7" w14:textId="351C56F1" w:rsidR="00C17727" w:rsidRPr="002A2DB9"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
                <w:bCs/>
                <w:sz w:val="20"/>
                <w:szCs w:val="20"/>
              </w:rPr>
            </w:pPr>
            <w:r w:rsidRPr="002A2DB9">
              <w:rPr>
                <w:rFonts w:asciiTheme="minorHAnsi" w:hAnsiTheme="minorHAnsi"/>
                <w:b/>
                <w:bCs/>
                <w:sz w:val="20"/>
                <w:szCs w:val="20"/>
              </w:rPr>
              <w:t>Collaboration:</w:t>
            </w:r>
          </w:p>
        </w:tc>
        <w:tc>
          <w:tcPr>
            <w:tcW w:w="2409" w:type="dxa"/>
          </w:tcPr>
          <w:p w14:paraId="19CF1A2C" w14:textId="77777777" w:rsidR="00C17727" w:rsidRPr="002A2DB9"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
                <w:bCs/>
                <w:sz w:val="20"/>
                <w:szCs w:val="20"/>
              </w:rPr>
            </w:pPr>
          </w:p>
          <w:p w14:paraId="0EB09CB4" w14:textId="5DBA9E2A" w:rsidR="00C17727" w:rsidRPr="002A2DB9"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
                <w:bCs/>
                <w:sz w:val="20"/>
                <w:szCs w:val="20"/>
              </w:rPr>
            </w:pPr>
            <w:r w:rsidRPr="002A2DB9">
              <w:rPr>
                <w:rFonts w:asciiTheme="minorHAnsi" w:hAnsiTheme="minorHAnsi"/>
                <w:b/>
                <w:bCs/>
                <w:sz w:val="20"/>
                <w:szCs w:val="20"/>
              </w:rPr>
              <w:t>Organization:</w:t>
            </w:r>
          </w:p>
        </w:tc>
        <w:tc>
          <w:tcPr>
            <w:tcW w:w="2268" w:type="dxa"/>
          </w:tcPr>
          <w:p w14:paraId="2878617C" w14:textId="77777777"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p>
        </w:tc>
        <w:tc>
          <w:tcPr>
            <w:tcW w:w="2403" w:type="dxa"/>
          </w:tcPr>
          <w:p w14:paraId="2D409F73" w14:textId="77777777" w:rsidR="00C17727" w:rsidRPr="00E473C7" w:rsidRDefault="00C17727" w:rsidP="00C17727">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sz w:val="16"/>
                <w:szCs w:val="16"/>
              </w:rPr>
            </w:pPr>
          </w:p>
        </w:tc>
      </w:tr>
    </w:tbl>
    <w:p w14:paraId="6889AC6C" w14:textId="04A88E12" w:rsidR="0007528D" w:rsidRDefault="0007528D" w:rsidP="0007528D">
      <w:pPr>
        <w:pStyle w:val="Body"/>
        <w:contextualSpacing/>
        <w:rPr>
          <w:rFonts w:asciiTheme="minorHAnsi" w:hAnsiTheme="minorHAnsi"/>
          <w:bCs/>
        </w:rPr>
      </w:pPr>
    </w:p>
    <w:p w14:paraId="515EEC0E" w14:textId="31B342A6" w:rsidR="0007528D" w:rsidRDefault="0007528D" w:rsidP="0007528D">
      <w:pPr>
        <w:pStyle w:val="Body"/>
        <w:contextualSpacing/>
        <w:rPr>
          <w:rFonts w:asciiTheme="minorHAnsi" w:hAnsiTheme="minorHAnsi"/>
          <w:bCs/>
        </w:rPr>
      </w:pPr>
    </w:p>
    <w:p w14:paraId="45109FFD" w14:textId="29D683E7" w:rsidR="002A2DB9" w:rsidRDefault="002A2DB9" w:rsidP="0007528D">
      <w:pPr>
        <w:pStyle w:val="Body"/>
        <w:contextualSpacing/>
        <w:rPr>
          <w:rFonts w:asciiTheme="minorHAnsi" w:hAnsiTheme="minorHAnsi"/>
          <w:bCs/>
        </w:rPr>
      </w:pPr>
    </w:p>
    <w:p w14:paraId="258F0A57" w14:textId="7B8C61C6" w:rsidR="002A2DB9" w:rsidRDefault="002A2DB9" w:rsidP="0007528D">
      <w:pPr>
        <w:pStyle w:val="Body"/>
        <w:contextualSpacing/>
        <w:rPr>
          <w:rFonts w:asciiTheme="minorHAnsi" w:hAnsiTheme="minorHAnsi"/>
          <w:bCs/>
        </w:rPr>
      </w:pPr>
    </w:p>
    <w:p w14:paraId="538FF5A5" w14:textId="54CF9993" w:rsidR="002A2DB9" w:rsidRDefault="002A2DB9" w:rsidP="0007528D">
      <w:pPr>
        <w:pStyle w:val="Body"/>
        <w:contextualSpacing/>
        <w:rPr>
          <w:rFonts w:asciiTheme="minorHAnsi" w:hAnsiTheme="minorHAnsi"/>
          <w:bCs/>
        </w:rPr>
      </w:pPr>
    </w:p>
    <w:p w14:paraId="3B43860D" w14:textId="287A7EE9" w:rsidR="002A2DB9" w:rsidRDefault="002A2DB9" w:rsidP="0007528D">
      <w:pPr>
        <w:pStyle w:val="Body"/>
        <w:contextualSpacing/>
        <w:rPr>
          <w:rFonts w:asciiTheme="minorHAnsi" w:hAnsiTheme="minorHAnsi"/>
          <w:bCs/>
        </w:rPr>
      </w:pPr>
    </w:p>
    <w:p w14:paraId="7E63707B" w14:textId="47DF1598" w:rsidR="002A2DB9" w:rsidRDefault="002A2DB9" w:rsidP="0007528D">
      <w:pPr>
        <w:pStyle w:val="Body"/>
        <w:contextualSpacing/>
        <w:rPr>
          <w:rFonts w:asciiTheme="minorHAnsi" w:hAnsiTheme="minorHAnsi"/>
          <w:bCs/>
        </w:rPr>
      </w:pPr>
    </w:p>
    <w:p w14:paraId="544C4C3F" w14:textId="0E15F989" w:rsidR="002A2DB9" w:rsidRDefault="002A2DB9" w:rsidP="0007528D">
      <w:pPr>
        <w:pStyle w:val="Body"/>
        <w:contextualSpacing/>
        <w:rPr>
          <w:rFonts w:asciiTheme="minorHAnsi" w:hAnsiTheme="minorHAnsi"/>
          <w:bCs/>
        </w:rPr>
      </w:pPr>
    </w:p>
    <w:p w14:paraId="7C12BEC7" w14:textId="762DD977" w:rsidR="002A2DB9" w:rsidRDefault="002A2DB9" w:rsidP="0007528D">
      <w:pPr>
        <w:pStyle w:val="Body"/>
        <w:contextualSpacing/>
        <w:rPr>
          <w:rFonts w:asciiTheme="minorHAnsi" w:hAnsiTheme="minorHAnsi"/>
          <w:bCs/>
        </w:rPr>
      </w:pPr>
    </w:p>
    <w:p w14:paraId="57FCB020" w14:textId="13FDAC3F" w:rsidR="002A2DB9" w:rsidRDefault="002A2DB9" w:rsidP="0007528D">
      <w:pPr>
        <w:pStyle w:val="Body"/>
        <w:contextualSpacing/>
        <w:rPr>
          <w:rFonts w:asciiTheme="minorHAnsi" w:hAnsiTheme="minorHAnsi"/>
          <w:bCs/>
        </w:rPr>
      </w:pPr>
    </w:p>
    <w:p w14:paraId="05C5A097" w14:textId="09AE8113" w:rsidR="002A2DB9" w:rsidRDefault="002A2DB9" w:rsidP="0007528D">
      <w:pPr>
        <w:pStyle w:val="Body"/>
        <w:contextualSpacing/>
        <w:rPr>
          <w:rFonts w:asciiTheme="minorHAnsi" w:hAnsiTheme="minorHAnsi"/>
          <w:bCs/>
        </w:rPr>
      </w:pPr>
    </w:p>
    <w:p w14:paraId="069A5C92" w14:textId="6ADDF606" w:rsidR="002A2DB9" w:rsidRDefault="002A2DB9" w:rsidP="0007528D">
      <w:pPr>
        <w:pStyle w:val="Body"/>
        <w:contextualSpacing/>
        <w:rPr>
          <w:rFonts w:asciiTheme="minorHAnsi" w:hAnsiTheme="minorHAnsi"/>
          <w:bCs/>
        </w:rPr>
      </w:pPr>
    </w:p>
    <w:p w14:paraId="60342BBB" w14:textId="4C7E7FF9" w:rsidR="002A2DB9" w:rsidRDefault="002A2DB9" w:rsidP="0007528D">
      <w:pPr>
        <w:pStyle w:val="Body"/>
        <w:contextualSpacing/>
        <w:rPr>
          <w:rFonts w:asciiTheme="minorHAnsi" w:hAnsiTheme="minorHAnsi"/>
          <w:bCs/>
        </w:rPr>
      </w:pPr>
    </w:p>
    <w:p w14:paraId="2C004189" w14:textId="20DEE296" w:rsidR="002A2DB9" w:rsidRDefault="002A2DB9" w:rsidP="0007528D">
      <w:pPr>
        <w:pStyle w:val="Body"/>
        <w:contextualSpacing/>
        <w:rPr>
          <w:rFonts w:asciiTheme="minorHAnsi" w:hAnsiTheme="minorHAnsi"/>
          <w:bCs/>
        </w:rPr>
      </w:pPr>
    </w:p>
    <w:p w14:paraId="21A768B7" w14:textId="2E68EE40" w:rsidR="002A2DB9" w:rsidRDefault="002A2DB9" w:rsidP="0007528D">
      <w:pPr>
        <w:pStyle w:val="Body"/>
        <w:contextualSpacing/>
        <w:rPr>
          <w:rFonts w:asciiTheme="minorHAnsi" w:hAnsiTheme="minorHAnsi"/>
          <w:bCs/>
        </w:rPr>
      </w:pPr>
    </w:p>
    <w:p w14:paraId="72B5D477" w14:textId="56C3362C" w:rsidR="002A2DB9" w:rsidRDefault="002A2DB9" w:rsidP="0007528D">
      <w:pPr>
        <w:pStyle w:val="Body"/>
        <w:contextualSpacing/>
        <w:rPr>
          <w:rFonts w:asciiTheme="minorHAnsi" w:hAnsiTheme="minorHAnsi"/>
          <w:bCs/>
        </w:rPr>
      </w:pPr>
    </w:p>
    <w:p w14:paraId="1A02299B" w14:textId="089B8E0D" w:rsidR="002A2DB9" w:rsidRPr="002A2DB9" w:rsidRDefault="002A2DB9" w:rsidP="0007528D">
      <w:pPr>
        <w:pStyle w:val="Body"/>
        <w:contextualSpacing/>
        <w:rPr>
          <w:rFonts w:asciiTheme="majorHAnsi" w:hAnsiTheme="majorHAnsi"/>
          <w:b/>
          <w:bCs/>
        </w:rPr>
      </w:pPr>
      <w:r w:rsidRPr="002A2DB9">
        <w:rPr>
          <w:rFonts w:asciiTheme="majorHAnsi" w:hAnsiTheme="majorHAnsi"/>
          <w:b/>
          <w:bCs/>
        </w:rPr>
        <w:lastRenderedPageBreak/>
        <w:t>My Plan:</w:t>
      </w:r>
    </w:p>
    <w:p w14:paraId="52A54B55" w14:textId="2A47E814" w:rsidR="002A2DB9" w:rsidRDefault="002A2DB9" w:rsidP="0007528D">
      <w:pPr>
        <w:pStyle w:val="Body"/>
        <w:contextualSpacing/>
        <w:rPr>
          <w:rFonts w:asciiTheme="minorHAnsi" w:hAnsiTheme="minorHAnsi"/>
          <w:bCs/>
        </w:rPr>
      </w:pPr>
    </w:p>
    <w:tbl>
      <w:tblPr>
        <w:tblStyle w:val="TableGrid"/>
        <w:tblW w:w="0" w:type="auto"/>
        <w:tblLook w:val="04A0" w:firstRow="1" w:lastRow="0" w:firstColumn="1" w:lastColumn="0" w:noHBand="0" w:noVBand="1"/>
      </w:tblPr>
      <w:tblGrid>
        <w:gridCol w:w="2802"/>
        <w:gridCol w:w="870"/>
        <w:gridCol w:w="3099"/>
        <w:gridCol w:w="4245"/>
      </w:tblGrid>
      <w:tr w:rsidR="002A2DB9" w14:paraId="5F1480DF" w14:textId="77777777" w:rsidTr="002A2DB9">
        <w:tc>
          <w:tcPr>
            <w:tcW w:w="2802" w:type="dxa"/>
          </w:tcPr>
          <w:p w14:paraId="59CB0195" w14:textId="2A769FC0"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r>
              <w:rPr>
                <w:rFonts w:asciiTheme="minorHAnsi" w:hAnsiTheme="minorHAnsi"/>
                <w:bCs/>
              </w:rPr>
              <w:t>Group members and role to be played:</w:t>
            </w:r>
          </w:p>
          <w:p w14:paraId="5A01A9B4"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5EA718F5"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6EBD2986"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0F17CEE2"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06EF6130"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6F36D22C"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4F19E853"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088CA6CD"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541A4256"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6DF21C42"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49BF1766"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43C29F85"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59AEFA40"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694FF43A"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3F011D1C" w14:textId="28C35992"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tc>
        <w:tc>
          <w:tcPr>
            <w:tcW w:w="3969" w:type="dxa"/>
            <w:gridSpan w:val="2"/>
          </w:tcPr>
          <w:p w14:paraId="28C69D7B" w14:textId="78D0EE64"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r>
              <w:rPr>
                <w:rFonts w:asciiTheme="minorHAnsi" w:hAnsiTheme="minorHAnsi"/>
                <w:bCs/>
              </w:rPr>
              <w:t>My quotation (from the text):</w:t>
            </w:r>
          </w:p>
        </w:tc>
        <w:tc>
          <w:tcPr>
            <w:tcW w:w="4245" w:type="dxa"/>
          </w:tcPr>
          <w:p w14:paraId="66943725" w14:textId="7A7B34EA"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r>
              <w:rPr>
                <w:rFonts w:asciiTheme="minorHAnsi" w:hAnsiTheme="minorHAnsi"/>
                <w:bCs/>
              </w:rPr>
              <w:t>My quotation (written in my own words):</w:t>
            </w:r>
          </w:p>
        </w:tc>
      </w:tr>
      <w:tr w:rsidR="002A2DB9" w14:paraId="2301D6FF" w14:textId="77777777" w:rsidTr="002A2DB9">
        <w:tc>
          <w:tcPr>
            <w:tcW w:w="3672" w:type="dxa"/>
            <w:gridSpan w:val="2"/>
          </w:tcPr>
          <w:p w14:paraId="210FE147"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r>
              <w:rPr>
                <w:rFonts w:asciiTheme="minorHAnsi" w:hAnsiTheme="minorHAnsi"/>
                <w:bCs/>
              </w:rPr>
              <w:t>Props and costumes:</w:t>
            </w:r>
          </w:p>
          <w:p w14:paraId="79F04BA1"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11827CAD"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4D73573A"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07376B91"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7C22C612"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1FE7403E"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3C92378B"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7FE2C1CD"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453B9DE9"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30A0E393" w14:textId="3931C411"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tc>
        <w:tc>
          <w:tcPr>
            <w:tcW w:w="3099" w:type="dxa"/>
          </w:tcPr>
          <w:p w14:paraId="27473BD8" w14:textId="67C9AC34"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r>
              <w:rPr>
                <w:rFonts w:asciiTheme="minorHAnsi" w:hAnsiTheme="minorHAnsi"/>
                <w:bCs/>
              </w:rPr>
              <w:t>Backdrop:</w:t>
            </w:r>
          </w:p>
        </w:tc>
        <w:tc>
          <w:tcPr>
            <w:tcW w:w="4245" w:type="dxa"/>
          </w:tcPr>
          <w:p w14:paraId="72CFA535" w14:textId="794C89D6"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r>
              <w:rPr>
                <w:rFonts w:asciiTheme="minorHAnsi" w:hAnsiTheme="minorHAnsi"/>
                <w:bCs/>
              </w:rPr>
              <w:t>Staging ideas:</w:t>
            </w:r>
          </w:p>
        </w:tc>
      </w:tr>
      <w:tr w:rsidR="002A2DB9" w14:paraId="08932C2C" w14:textId="77777777" w:rsidTr="00C156B2">
        <w:tc>
          <w:tcPr>
            <w:tcW w:w="11016" w:type="dxa"/>
            <w:gridSpan w:val="4"/>
          </w:tcPr>
          <w:p w14:paraId="159EF055"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r>
              <w:rPr>
                <w:rFonts w:asciiTheme="minorHAnsi" w:hAnsiTheme="minorHAnsi"/>
                <w:bCs/>
              </w:rPr>
              <w:t>Explanation of what I’ve done:</w:t>
            </w:r>
          </w:p>
          <w:p w14:paraId="1C206727"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10135AAC"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3CBCAE6D"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1A1556CD"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50908707"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2DA7ABD1"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3F2E765E"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656A5BF4"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5D25EDDA"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3670DEC4" w14:textId="7CBEE2EC"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42146B59" w14:textId="246719AA"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22504A8D" w14:textId="7D48DB1C"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6F0AC3D8" w14:textId="0B082D48"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53BDE7B7" w14:textId="376F390A"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40EBFB24" w14:textId="380E6AFF"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1C2B8717" w14:textId="4CEA37A6"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5065C148" w14:textId="6AB4C929"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34961A37" w14:textId="7D786E2B"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10275EAF" w14:textId="51682B2D"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244D41C1" w14:textId="77777777"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p w14:paraId="0481F4A6" w14:textId="1322BB1C" w:rsidR="002A2DB9" w:rsidRDefault="002A2DB9" w:rsidP="0007528D">
            <w:pPr>
              <w:pStyle w:val="Body"/>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bCs/>
              </w:rPr>
            </w:pPr>
          </w:p>
        </w:tc>
      </w:tr>
    </w:tbl>
    <w:p w14:paraId="239F05D5" w14:textId="42E04BE0" w:rsidR="002A2DB9" w:rsidRDefault="002A2DB9" w:rsidP="0007528D">
      <w:pPr>
        <w:pStyle w:val="Body"/>
        <w:contextualSpacing/>
        <w:rPr>
          <w:rFonts w:asciiTheme="minorHAnsi" w:hAnsiTheme="minorHAnsi"/>
          <w:bCs/>
        </w:rPr>
      </w:pPr>
    </w:p>
    <w:p w14:paraId="31CBA425" w14:textId="113EC6ED" w:rsidR="002A2DB9" w:rsidRDefault="002A2DB9" w:rsidP="0007528D">
      <w:pPr>
        <w:pStyle w:val="Body"/>
        <w:contextualSpacing/>
        <w:rPr>
          <w:rFonts w:asciiTheme="minorHAnsi" w:hAnsiTheme="minorHAnsi"/>
          <w:bCs/>
        </w:rPr>
      </w:pPr>
      <w:r>
        <w:rPr>
          <w:rFonts w:asciiTheme="minorHAnsi" w:hAnsiTheme="minorHAnsi"/>
          <w:bCs/>
        </w:rPr>
        <w:lastRenderedPageBreak/>
        <w:t>Scenes:</w:t>
      </w:r>
    </w:p>
    <w:p w14:paraId="7E6ABE5C" w14:textId="7985D683" w:rsidR="003822D1" w:rsidRDefault="003822D1" w:rsidP="0007528D">
      <w:pPr>
        <w:pStyle w:val="Body"/>
        <w:contextualSpacing/>
        <w:rPr>
          <w:rFonts w:asciiTheme="minorHAnsi" w:hAnsiTheme="minorHAnsi"/>
          <w:bCs/>
        </w:rPr>
      </w:pPr>
      <w:r>
        <w:rPr>
          <w:rFonts w:asciiTheme="minorHAnsi" w:hAnsiTheme="minorHAnsi"/>
          <w:bCs/>
        </w:rPr>
        <w:t>Group 1 – Act 1, scene 1</w:t>
      </w:r>
    </w:p>
    <w:p w14:paraId="1E836BC8" w14:textId="2E48EC55" w:rsidR="003822D1" w:rsidRDefault="003822D1" w:rsidP="0007528D">
      <w:pPr>
        <w:pStyle w:val="Body"/>
        <w:contextualSpacing/>
        <w:rPr>
          <w:rFonts w:asciiTheme="minorHAnsi" w:hAnsiTheme="minorHAnsi"/>
          <w:bCs/>
        </w:rPr>
      </w:pPr>
      <w:r>
        <w:rPr>
          <w:rFonts w:asciiTheme="minorHAnsi" w:hAnsiTheme="minorHAnsi"/>
          <w:bCs/>
        </w:rPr>
        <w:tab/>
      </w:r>
      <w:r w:rsidR="00964823">
        <w:rPr>
          <w:rFonts w:asciiTheme="minorHAnsi" w:hAnsiTheme="minorHAnsi"/>
          <w:bCs/>
        </w:rPr>
        <w:t>Maddi</w:t>
      </w:r>
      <w:r w:rsidR="00964823">
        <w:rPr>
          <w:rFonts w:asciiTheme="minorHAnsi" w:hAnsiTheme="minorHAnsi"/>
          <w:bCs/>
        </w:rPr>
        <w:t>, Marina, Owen,</w:t>
      </w:r>
      <w:r>
        <w:rPr>
          <w:rFonts w:asciiTheme="minorHAnsi" w:hAnsiTheme="minorHAnsi"/>
          <w:bCs/>
        </w:rPr>
        <w:t xml:space="preserve"> Ben,</w:t>
      </w:r>
      <w:r w:rsidRPr="003822D1">
        <w:rPr>
          <w:rFonts w:asciiTheme="minorHAnsi" w:hAnsiTheme="minorHAnsi"/>
          <w:bCs/>
        </w:rPr>
        <w:t xml:space="preserve"> </w:t>
      </w:r>
      <w:r>
        <w:rPr>
          <w:rFonts w:asciiTheme="minorHAnsi" w:hAnsiTheme="minorHAnsi"/>
          <w:bCs/>
        </w:rPr>
        <w:t>Chelsey</w:t>
      </w:r>
      <w:r w:rsidR="00964823">
        <w:rPr>
          <w:rFonts w:asciiTheme="minorHAnsi" w:hAnsiTheme="minorHAnsi"/>
          <w:bCs/>
        </w:rPr>
        <w:t>,</w:t>
      </w:r>
      <w:r w:rsidR="00964823" w:rsidRPr="00964823">
        <w:rPr>
          <w:rFonts w:asciiTheme="minorHAnsi" w:hAnsiTheme="minorHAnsi"/>
          <w:bCs/>
        </w:rPr>
        <w:t xml:space="preserve"> </w:t>
      </w:r>
      <w:r w:rsidR="00964823">
        <w:rPr>
          <w:rFonts w:asciiTheme="minorHAnsi" w:hAnsiTheme="minorHAnsi"/>
          <w:bCs/>
        </w:rPr>
        <w:t>Ellie</w:t>
      </w:r>
    </w:p>
    <w:p w14:paraId="5586127B" w14:textId="77777777" w:rsidR="003822D1" w:rsidRDefault="003822D1" w:rsidP="0007528D">
      <w:pPr>
        <w:pStyle w:val="Body"/>
        <w:contextualSpacing/>
        <w:rPr>
          <w:rFonts w:asciiTheme="minorHAnsi" w:hAnsiTheme="minorHAnsi"/>
          <w:bCs/>
        </w:rPr>
      </w:pPr>
    </w:p>
    <w:p w14:paraId="242DB0A4" w14:textId="5931E214" w:rsidR="003822D1" w:rsidRDefault="003822D1" w:rsidP="0007528D">
      <w:pPr>
        <w:pStyle w:val="Body"/>
        <w:contextualSpacing/>
        <w:rPr>
          <w:rFonts w:asciiTheme="minorHAnsi" w:hAnsiTheme="minorHAnsi"/>
          <w:bCs/>
        </w:rPr>
      </w:pPr>
      <w:r>
        <w:rPr>
          <w:rFonts w:asciiTheme="minorHAnsi" w:hAnsiTheme="minorHAnsi"/>
          <w:bCs/>
        </w:rPr>
        <w:t>Group 2 – Act 1, scenes 2, 3, 4</w:t>
      </w:r>
    </w:p>
    <w:p w14:paraId="69BAF01B" w14:textId="2526CAED" w:rsidR="003822D1" w:rsidRDefault="003822D1" w:rsidP="0007528D">
      <w:pPr>
        <w:pStyle w:val="Body"/>
        <w:contextualSpacing/>
        <w:rPr>
          <w:rFonts w:asciiTheme="minorHAnsi" w:hAnsiTheme="minorHAnsi"/>
          <w:bCs/>
        </w:rPr>
      </w:pPr>
      <w:r>
        <w:rPr>
          <w:rFonts w:asciiTheme="minorHAnsi" w:hAnsiTheme="minorHAnsi"/>
          <w:bCs/>
        </w:rPr>
        <w:tab/>
        <w:t>Cam, Syd, Ellie, Spencer, Michael</w:t>
      </w:r>
    </w:p>
    <w:p w14:paraId="118C0AB3" w14:textId="77777777" w:rsidR="003822D1" w:rsidRDefault="003822D1" w:rsidP="0007528D">
      <w:pPr>
        <w:pStyle w:val="Body"/>
        <w:contextualSpacing/>
        <w:rPr>
          <w:rFonts w:asciiTheme="minorHAnsi" w:hAnsiTheme="minorHAnsi"/>
          <w:bCs/>
        </w:rPr>
      </w:pPr>
    </w:p>
    <w:p w14:paraId="0C3CD073" w14:textId="2F59B5AC" w:rsidR="003822D1" w:rsidRDefault="003822D1" w:rsidP="0007528D">
      <w:pPr>
        <w:pStyle w:val="Body"/>
        <w:contextualSpacing/>
        <w:rPr>
          <w:rFonts w:asciiTheme="minorHAnsi" w:hAnsiTheme="minorHAnsi"/>
          <w:bCs/>
        </w:rPr>
      </w:pPr>
      <w:r>
        <w:rPr>
          <w:rFonts w:asciiTheme="minorHAnsi" w:hAnsiTheme="minorHAnsi"/>
          <w:bCs/>
        </w:rPr>
        <w:t>Group 3 – Act 1, scene 5</w:t>
      </w:r>
    </w:p>
    <w:p w14:paraId="1F9B5A0F" w14:textId="0E6DF74A" w:rsidR="003822D1" w:rsidRDefault="003822D1" w:rsidP="0007528D">
      <w:pPr>
        <w:pStyle w:val="Body"/>
        <w:contextualSpacing/>
        <w:rPr>
          <w:rFonts w:asciiTheme="minorHAnsi" w:hAnsiTheme="minorHAnsi"/>
          <w:bCs/>
        </w:rPr>
      </w:pPr>
      <w:r>
        <w:rPr>
          <w:rFonts w:asciiTheme="minorHAnsi" w:hAnsiTheme="minorHAnsi"/>
          <w:bCs/>
        </w:rPr>
        <w:tab/>
        <w:t>Brandur, Lauren, John, Zack, Jade</w:t>
      </w:r>
    </w:p>
    <w:p w14:paraId="2BB47FE4" w14:textId="77777777" w:rsidR="003822D1" w:rsidRDefault="003822D1" w:rsidP="0007528D">
      <w:pPr>
        <w:pStyle w:val="Body"/>
        <w:contextualSpacing/>
        <w:rPr>
          <w:rFonts w:asciiTheme="minorHAnsi" w:hAnsiTheme="minorHAnsi"/>
          <w:bCs/>
        </w:rPr>
      </w:pPr>
    </w:p>
    <w:p w14:paraId="5C88E4E7" w14:textId="0B7479B6" w:rsidR="003822D1" w:rsidRDefault="003822D1" w:rsidP="0007528D">
      <w:pPr>
        <w:pStyle w:val="Body"/>
        <w:contextualSpacing/>
        <w:rPr>
          <w:rFonts w:asciiTheme="minorHAnsi" w:hAnsiTheme="minorHAnsi"/>
          <w:bCs/>
        </w:rPr>
      </w:pPr>
      <w:r>
        <w:rPr>
          <w:rFonts w:asciiTheme="minorHAnsi" w:hAnsiTheme="minorHAnsi"/>
          <w:bCs/>
        </w:rPr>
        <w:t>Group 4 – Act 2, scene 2</w:t>
      </w:r>
    </w:p>
    <w:p w14:paraId="0AC7683D" w14:textId="0EA068E8" w:rsidR="003822D1" w:rsidRDefault="003822D1" w:rsidP="0007528D">
      <w:pPr>
        <w:pStyle w:val="Body"/>
        <w:contextualSpacing/>
        <w:rPr>
          <w:rFonts w:asciiTheme="minorHAnsi" w:hAnsiTheme="minorHAnsi"/>
          <w:bCs/>
        </w:rPr>
      </w:pPr>
      <w:r>
        <w:rPr>
          <w:rFonts w:asciiTheme="minorHAnsi" w:hAnsiTheme="minorHAnsi"/>
          <w:bCs/>
        </w:rPr>
        <w:tab/>
        <w:t xml:space="preserve">Rachael, </w:t>
      </w:r>
      <w:bookmarkStart w:id="0" w:name="_GoBack"/>
      <w:bookmarkEnd w:id="0"/>
      <w:r>
        <w:rPr>
          <w:rFonts w:asciiTheme="minorHAnsi" w:hAnsiTheme="minorHAnsi"/>
          <w:bCs/>
        </w:rPr>
        <w:t>Alex, Meagan, Danielle</w:t>
      </w:r>
      <w:r w:rsidR="00964823">
        <w:rPr>
          <w:rFonts w:asciiTheme="minorHAnsi" w:hAnsiTheme="minorHAnsi"/>
          <w:bCs/>
        </w:rPr>
        <w:t>,</w:t>
      </w:r>
      <w:r w:rsidR="00964823" w:rsidRPr="00964823">
        <w:rPr>
          <w:rFonts w:asciiTheme="minorHAnsi" w:hAnsiTheme="minorHAnsi"/>
          <w:bCs/>
        </w:rPr>
        <w:t xml:space="preserve"> </w:t>
      </w:r>
      <w:r w:rsidR="00964823">
        <w:rPr>
          <w:rFonts w:asciiTheme="minorHAnsi" w:hAnsiTheme="minorHAnsi"/>
          <w:bCs/>
        </w:rPr>
        <w:t>Mai</w:t>
      </w:r>
    </w:p>
    <w:p w14:paraId="440B2610" w14:textId="77777777" w:rsidR="003822D1" w:rsidRDefault="003822D1" w:rsidP="0007528D">
      <w:pPr>
        <w:pStyle w:val="Body"/>
        <w:contextualSpacing/>
        <w:rPr>
          <w:rFonts w:asciiTheme="minorHAnsi" w:hAnsiTheme="minorHAnsi"/>
          <w:bCs/>
        </w:rPr>
      </w:pPr>
    </w:p>
    <w:p w14:paraId="2A221A29" w14:textId="7A9F4703" w:rsidR="003822D1" w:rsidRDefault="003822D1" w:rsidP="0007528D">
      <w:pPr>
        <w:pStyle w:val="Body"/>
        <w:contextualSpacing/>
        <w:rPr>
          <w:rFonts w:asciiTheme="minorHAnsi" w:hAnsiTheme="minorHAnsi"/>
          <w:bCs/>
        </w:rPr>
      </w:pPr>
      <w:r>
        <w:rPr>
          <w:rFonts w:asciiTheme="minorHAnsi" w:hAnsiTheme="minorHAnsi"/>
          <w:bCs/>
        </w:rPr>
        <w:t>Group 5 –</w:t>
      </w:r>
      <w:r w:rsidRPr="003822D1">
        <w:rPr>
          <w:rFonts w:asciiTheme="minorHAnsi" w:hAnsiTheme="minorHAnsi"/>
          <w:bCs/>
        </w:rPr>
        <w:t xml:space="preserve"> </w:t>
      </w:r>
      <w:r>
        <w:rPr>
          <w:rFonts w:asciiTheme="minorHAnsi" w:hAnsiTheme="minorHAnsi"/>
          <w:bCs/>
        </w:rPr>
        <w:t>Act 3, scenes 1, 2, 3</w:t>
      </w:r>
    </w:p>
    <w:p w14:paraId="66E158A9" w14:textId="35C2B4D0" w:rsidR="003822D1" w:rsidRDefault="003822D1" w:rsidP="0007528D">
      <w:pPr>
        <w:pStyle w:val="Body"/>
        <w:contextualSpacing/>
        <w:rPr>
          <w:rFonts w:asciiTheme="minorHAnsi" w:hAnsiTheme="minorHAnsi"/>
          <w:bCs/>
        </w:rPr>
      </w:pPr>
      <w:r>
        <w:rPr>
          <w:rFonts w:asciiTheme="minorHAnsi" w:hAnsiTheme="minorHAnsi"/>
          <w:bCs/>
        </w:rPr>
        <w:tab/>
        <w:t>Isab</w:t>
      </w:r>
      <w:r w:rsidR="00964823">
        <w:rPr>
          <w:rFonts w:asciiTheme="minorHAnsi" w:hAnsiTheme="minorHAnsi"/>
          <w:bCs/>
        </w:rPr>
        <w:t>el,</w:t>
      </w:r>
      <w:r w:rsidR="00964823" w:rsidRPr="00964823">
        <w:rPr>
          <w:rFonts w:asciiTheme="minorHAnsi" w:hAnsiTheme="minorHAnsi"/>
          <w:bCs/>
        </w:rPr>
        <w:t xml:space="preserve"> </w:t>
      </w:r>
      <w:r w:rsidR="00964823">
        <w:rPr>
          <w:rFonts w:asciiTheme="minorHAnsi" w:hAnsiTheme="minorHAnsi"/>
          <w:bCs/>
        </w:rPr>
        <w:t>Monira</w:t>
      </w:r>
      <w:r w:rsidR="00964823">
        <w:rPr>
          <w:rFonts w:asciiTheme="minorHAnsi" w:hAnsiTheme="minorHAnsi"/>
          <w:bCs/>
        </w:rPr>
        <w:t>, Liban, Natalie,</w:t>
      </w:r>
      <w:r w:rsidR="00964823" w:rsidRPr="00964823">
        <w:rPr>
          <w:rFonts w:asciiTheme="minorHAnsi" w:hAnsiTheme="minorHAnsi"/>
          <w:bCs/>
        </w:rPr>
        <w:t xml:space="preserve"> </w:t>
      </w:r>
      <w:r w:rsidR="00964823">
        <w:rPr>
          <w:rFonts w:asciiTheme="minorHAnsi" w:hAnsiTheme="minorHAnsi"/>
          <w:bCs/>
        </w:rPr>
        <w:t>Noah</w:t>
      </w:r>
    </w:p>
    <w:p w14:paraId="53832DFE" w14:textId="77777777" w:rsidR="003822D1" w:rsidRDefault="003822D1" w:rsidP="0007528D">
      <w:pPr>
        <w:pStyle w:val="Body"/>
        <w:contextualSpacing/>
        <w:rPr>
          <w:rFonts w:asciiTheme="minorHAnsi" w:hAnsiTheme="minorHAnsi"/>
          <w:bCs/>
        </w:rPr>
      </w:pPr>
    </w:p>
    <w:p w14:paraId="0850C112" w14:textId="77777777" w:rsidR="002A2DB9" w:rsidRDefault="002A2DB9">
      <w:pPr>
        <w:pStyle w:val="Body"/>
        <w:contextualSpacing/>
        <w:rPr>
          <w:rFonts w:asciiTheme="minorHAnsi" w:hAnsiTheme="minorHAnsi"/>
          <w:bCs/>
        </w:rPr>
      </w:pPr>
    </w:p>
    <w:sectPr w:rsidR="002A2DB9" w:rsidSect="00151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F3FF" w14:textId="77777777" w:rsidR="00DE2145" w:rsidRDefault="00DE2145" w:rsidP="00DE2145">
      <w:pPr>
        <w:spacing w:after="0" w:line="240" w:lineRule="auto"/>
      </w:pPr>
      <w:r>
        <w:separator/>
      </w:r>
    </w:p>
  </w:endnote>
  <w:endnote w:type="continuationSeparator" w:id="0">
    <w:p w14:paraId="0DC54D7F" w14:textId="77777777" w:rsidR="00DE2145" w:rsidRDefault="00DE2145" w:rsidP="00DE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95DE9" w14:textId="77777777" w:rsidR="00DE2145" w:rsidRDefault="00DE2145" w:rsidP="00DE2145">
      <w:pPr>
        <w:spacing w:after="0" w:line="240" w:lineRule="auto"/>
      </w:pPr>
      <w:r>
        <w:separator/>
      </w:r>
    </w:p>
  </w:footnote>
  <w:footnote w:type="continuationSeparator" w:id="0">
    <w:p w14:paraId="3E5D0F92" w14:textId="77777777" w:rsidR="00DE2145" w:rsidRDefault="00DE2145" w:rsidP="00DE2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607"/>
    <w:multiLevelType w:val="multilevel"/>
    <w:tmpl w:val="90E663E4"/>
    <w:styleLink w:val="List1"/>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15:restartNumberingAfterBreak="0">
    <w:nsid w:val="021E60C7"/>
    <w:multiLevelType w:val="multilevel"/>
    <w:tmpl w:val="ED128EDE"/>
    <w:lvl w:ilvl="0">
      <w:start w:val="1"/>
      <w:numFmt w:val="bullet"/>
      <w:lvlText w:val="•"/>
      <w:lvlJc w:val="left"/>
      <w:pPr>
        <w:tabs>
          <w:tab w:val="num" w:pos="147"/>
        </w:tabs>
        <w:ind w:left="147" w:hanging="147"/>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2" w15:restartNumberingAfterBreak="0">
    <w:nsid w:val="08751383"/>
    <w:multiLevelType w:val="multilevel"/>
    <w:tmpl w:val="90E663E4"/>
    <w:numStyleLink w:val="List1"/>
  </w:abstractNum>
  <w:abstractNum w:abstractNumId="3" w15:restartNumberingAfterBreak="0">
    <w:nsid w:val="0BFC62D8"/>
    <w:multiLevelType w:val="multilevel"/>
    <w:tmpl w:val="A6BAD51A"/>
    <w:lvl w:ilvl="0">
      <w:start w:val="1"/>
      <w:numFmt w:val="bullet"/>
      <w:lvlText w:val="•"/>
      <w:lvlJc w:val="left"/>
      <w:pPr>
        <w:tabs>
          <w:tab w:val="num" w:pos="147"/>
        </w:tabs>
        <w:ind w:left="147" w:hanging="147"/>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4" w15:restartNumberingAfterBreak="0">
    <w:nsid w:val="0E947D0B"/>
    <w:multiLevelType w:val="hybridMultilevel"/>
    <w:tmpl w:val="D25218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183386"/>
    <w:multiLevelType w:val="multilevel"/>
    <w:tmpl w:val="A2E46D26"/>
    <w:lvl w:ilvl="0">
      <w:start w:val="1"/>
      <w:numFmt w:val="bullet"/>
      <w:lvlText w:val=""/>
      <w:lvlJc w:val="left"/>
      <w:pPr>
        <w:ind w:left="1440" w:hanging="360"/>
      </w:pPr>
      <w:rPr>
        <w:rFonts w:ascii="Symbol" w:hAnsi="Symbol" w:hint="default"/>
        <w:b w:val="0"/>
      </w:rPr>
    </w:lvl>
    <w:lvl w:ilvl="1">
      <w:start w:val="1"/>
      <w:numFmt w:val="bullet"/>
      <w:lvlText w:val="o"/>
      <w:lvlJc w:val="left"/>
      <w:pPr>
        <w:ind w:left="2160" w:hanging="360"/>
      </w:pPr>
      <w:rPr>
        <w:rFonts w:ascii="Courier New" w:hAnsi="Courier New" w:cs="Courier New" w:hint="default"/>
      </w:rPr>
    </w:lvl>
    <w:lvl w:ilvl="2">
      <w:start w:val="4"/>
      <w:numFmt w:val="bullet"/>
      <w:lvlText w:val="-"/>
      <w:lvlJc w:val="left"/>
      <w:pPr>
        <w:ind w:left="2880" w:hanging="360"/>
      </w:pPr>
      <w:rPr>
        <w:rFonts w:ascii="Calibri" w:eastAsia="Arial Unicode MS" w:hAnsi="Calibri" w:cs="Arial Unicode M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15:restartNumberingAfterBreak="0">
    <w:nsid w:val="24D716A9"/>
    <w:multiLevelType w:val="multilevel"/>
    <w:tmpl w:val="0A9A090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rFonts w:ascii="Wingdings" w:hAnsi="Wingdings" w:hint="default"/>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258C1407"/>
    <w:multiLevelType w:val="multilevel"/>
    <w:tmpl w:val="E8602A8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64C75E3"/>
    <w:multiLevelType w:val="multilevel"/>
    <w:tmpl w:val="9804379E"/>
    <w:styleLink w:val="Bullet"/>
    <w:lvl w:ilvl="0">
      <w:start w:val="1"/>
      <w:numFmt w:val="bullet"/>
      <w:lvlText w:val="•"/>
      <w:lvlJc w:val="left"/>
      <w:pPr>
        <w:tabs>
          <w:tab w:val="num" w:pos="147"/>
        </w:tabs>
        <w:ind w:left="147" w:hanging="147"/>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9" w15:restartNumberingAfterBreak="0">
    <w:nsid w:val="26FF4AB5"/>
    <w:multiLevelType w:val="multilevel"/>
    <w:tmpl w:val="66A68B10"/>
    <w:styleLink w:val="List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9E15108"/>
    <w:multiLevelType w:val="multilevel"/>
    <w:tmpl w:val="90E663E4"/>
    <w:numStyleLink w:val="List1"/>
  </w:abstractNum>
  <w:abstractNum w:abstractNumId="11" w15:restartNumberingAfterBreak="0">
    <w:nsid w:val="2B325A1B"/>
    <w:multiLevelType w:val="multilevel"/>
    <w:tmpl w:val="0A9A090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rFonts w:ascii="Wingdings" w:hAnsi="Wingdings" w:hint="default"/>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15:restartNumberingAfterBreak="0">
    <w:nsid w:val="3E6E3FE1"/>
    <w:multiLevelType w:val="hybridMultilevel"/>
    <w:tmpl w:val="E39C58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C713B6"/>
    <w:multiLevelType w:val="multilevel"/>
    <w:tmpl w:val="90E663E4"/>
    <w:numStyleLink w:val="List1"/>
  </w:abstractNum>
  <w:abstractNum w:abstractNumId="14" w15:restartNumberingAfterBreak="0">
    <w:nsid w:val="46601CF4"/>
    <w:multiLevelType w:val="multilevel"/>
    <w:tmpl w:val="90E663E4"/>
    <w:numStyleLink w:val="List1"/>
  </w:abstractNum>
  <w:abstractNum w:abstractNumId="15" w15:restartNumberingAfterBreak="0">
    <w:nsid w:val="57D41A58"/>
    <w:multiLevelType w:val="multilevel"/>
    <w:tmpl w:val="0568B7C2"/>
    <w:lvl w:ilvl="0">
      <w:start w:val="1"/>
      <w:numFmt w:val="bullet"/>
      <w:lvlText w:val=""/>
      <w:lvlJc w:val="left"/>
      <w:pPr>
        <w:ind w:left="1440" w:hanging="360"/>
      </w:pPr>
      <w:rPr>
        <w:rFonts w:ascii="Symbol" w:hAnsi="Symbol" w:hint="default"/>
        <w:b w:val="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15:restartNumberingAfterBreak="0">
    <w:nsid w:val="627C08B1"/>
    <w:multiLevelType w:val="multilevel"/>
    <w:tmpl w:val="90E663E4"/>
    <w:numStyleLink w:val="List1"/>
  </w:abstractNum>
  <w:abstractNum w:abstractNumId="17" w15:restartNumberingAfterBreak="0">
    <w:nsid w:val="6DD6685F"/>
    <w:multiLevelType w:val="multilevel"/>
    <w:tmpl w:val="0568B7C2"/>
    <w:lvl w:ilvl="0">
      <w:start w:val="1"/>
      <w:numFmt w:val="bullet"/>
      <w:lvlText w:val=""/>
      <w:lvlJc w:val="left"/>
      <w:pPr>
        <w:ind w:left="1440" w:hanging="360"/>
      </w:pPr>
      <w:rPr>
        <w:rFonts w:ascii="Symbol" w:hAnsi="Symbol" w:hint="default"/>
        <w:b w:val="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0">
    <w:nsid w:val="6E672EE0"/>
    <w:multiLevelType w:val="hybridMultilevel"/>
    <w:tmpl w:val="6B04FCA0"/>
    <w:lvl w:ilvl="0" w:tplc="E0025F60">
      <w:numFmt w:val="bullet"/>
      <w:lvlText w:val=""/>
      <w:lvlJc w:val="left"/>
      <w:pPr>
        <w:ind w:left="1440" w:hanging="360"/>
      </w:pPr>
      <w:rPr>
        <w:rFonts w:ascii="Wingdings" w:eastAsia="Arial Unicode MS" w:hAnsi="Wingdings" w:cs="Arial Unicode MS"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0400784"/>
    <w:multiLevelType w:val="multilevel"/>
    <w:tmpl w:val="0EBCBE8E"/>
    <w:styleLink w:val="List21"/>
    <w:lvl w:ilvl="0">
      <w:start w:val="1"/>
      <w:numFmt w:val="bullet"/>
      <w:lvlText w:val="•"/>
      <w:lvlJc w:val="left"/>
      <w:pPr>
        <w:tabs>
          <w:tab w:val="num" w:pos="164"/>
        </w:tabs>
        <w:ind w:left="164" w:hanging="164"/>
      </w:pPr>
      <w:rPr>
        <w:position w:val="-2"/>
        <w:sz w:val="18"/>
        <w:szCs w:val="18"/>
      </w:rPr>
    </w:lvl>
    <w:lvl w:ilvl="1">
      <w:start w:val="1"/>
      <w:numFmt w:val="bullet"/>
      <w:lvlText w:val="•"/>
      <w:lvlJc w:val="left"/>
      <w:pPr>
        <w:tabs>
          <w:tab w:val="num" w:pos="327"/>
        </w:tabs>
        <w:ind w:left="327" w:hanging="147"/>
      </w:pPr>
      <w:rPr>
        <w:position w:val="-2"/>
        <w:sz w:val="18"/>
        <w:szCs w:val="18"/>
      </w:rPr>
    </w:lvl>
    <w:lvl w:ilvl="2">
      <w:start w:val="1"/>
      <w:numFmt w:val="bullet"/>
      <w:lvlText w:val="•"/>
      <w:lvlJc w:val="left"/>
      <w:pPr>
        <w:tabs>
          <w:tab w:val="num" w:pos="507"/>
        </w:tabs>
        <w:ind w:left="507" w:hanging="147"/>
      </w:pPr>
      <w:rPr>
        <w:position w:val="-2"/>
        <w:sz w:val="18"/>
        <w:szCs w:val="18"/>
      </w:rPr>
    </w:lvl>
    <w:lvl w:ilvl="3">
      <w:start w:val="1"/>
      <w:numFmt w:val="bullet"/>
      <w:lvlText w:val="•"/>
      <w:lvlJc w:val="left"/>
      <w:pPr>
        <w:tabs>
          <w:tab w:val="num" w:pos="687"/>
        </w:tabs>
        <w:ind w:left="687" w:hanging="147"/>
      </w:pPr>
      <w:rPr>
        <w:position w:val="-2"/>
        <w:sz w:val="18"/>
        <w:szCs w:val="18"/>
      </w:rPr>
    </w:lvl>
    <w:lvl w:ilvl="4">
      <w:start w:val="1"/>
      <w:numFmt w:val="bullet"/>
      <w:lvlText w:val="•"/>
      <w:lvlJc w:val="left"/>
      <w:pPr>
        <w:tabs>
          <w:tab w:val="num" w:pos="867"/>
        </w:tabs>
        <w:ind w:left="867" w:hanging="147"/>
      </w:pPr>
      <w:rPr>
        <w:position w:val="-2"/>
        <w:sz w:val="18"/>
        <w:szCs w:val="18"/>
      </w:rPr>
    </w:lvl>
    <w:lvl w:ilvl="5">
      <w:start w:val="1"/>
      <w:numFmt w:val="bullet"/>
      <w:lvlText w:val="•"/>
      <w:lvlJc w:val="left"/>
      <w:pPr>
        <w:tabs>
          <w:tab w:val="num" w:pos="1047"/>
        </w:tabs>
        <w:ind w:left="1047" w:hanging="147"/>
      </w:pPr>
      <w:rPr>
        <w:position w:val="-2"/>
        <w:sz w:val="18"/>
        <w:szCs w:val="18"/>
      </w:rPr>
    </w:lvl>
    <w:lvl w:ilvl="6">
      <w:start w:val="1"/>
      <w:numFmt w:val="bullet"/>
      <w:lvlText w:val="•"/>
      <w:lvlJc w:val="left"/>
      <w:pPr>
        <w:tabs>
          <w:tab w:val="num" w:pos="1227"/>
        </w:tabs>
        <w:ind w:left="1227" w:hanging="147"/>
      </w:pPr>
      <w:rPr>
        <w:position w:val="-2"/>
        <w:sz w:val="18"/>
        <w:szCs w:val="18"/>
      </w:rPr>
    </w:lvl>
    <w:lvl w:ilvl="7">
      <w:start w:val="1"/>
      <w:numFmt w:val="bullet"/>
      <w:lvlText w:val="•"/>
      <w:lvlJc w:val="left"/>
      <w:pPr>
        <w:tabs>
          <w:tab w:val="num" w:pos="1407"/>
        </w:tabs>
        <w:ind w:left="1407" w:hanging="147"/>
      </w:pPr>
      <w:rPr>
        <w:position w:val="-2"/>
        <w:sz w:val="18"/>
        <w:szCs w:val="18"/>
      </w:rPr>
    </w:lvl>
    <w:lvl w:ilvl="8">
      <w:start w:val="1"/>
      <w:numFmt w:val="bullet"/>
      <w:lvlText w:val="•"/>
      <w:lvlJc w:val="left"/>
      <w:pPr>
        <w:tabs>
          <w:tab w:val="num" w:pos="1587"/>
        </w:tabs>
        <w:ind w:left="1587" w:hanging="147"/>
      </w:pPr>
      <w:rPr>
        <w:position w:val="-2"/>
        <w:sz w:val="18"/>
        <w:szCs w:val="18"/>
      </w:rPr>
    </w:lvl>
  </w:abstractNum>
  <w:abstractNum w:abstractNumId="20" w15:restartNumberingAfterBreak="0">
    <w:nsid w:val="77D57BE6"/>
    <w:multiLevelType w:val="multilevel"/>
    <w:tmpl w:val="E6004F94"/>
    <w:styleLink w:val="Numbered"/>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9"/>
  </w:num>
  <w:num w:numId="2">
    <w:abstractNumId w:val="20"/>
  </w:num>
  <w:num w:numId="3">
    <w:abstractNumId w:val="0"/>
  </w:num>
  <w:num w:numId="4">
    <w:abstractNumId w:val="7"/>
  </w:num>
  <w:num w:numId="5">
    <w:abstractNumId w:val="3"/>
  </w:num>
  <w:num w:numId="6">
    <w:abstractNumId w:val="1"/>
  </w:num>
  <w:num w:numId="7">
    <w:abstractNumId w:val="8"/>
  </w:num>
  <w:num w:numId="8">
    <w:abstractNumId w:val="19"/>
  </w:num>
  <w:num w:numId="9">
    <w:abstractNumId w:val="12"/>
  </w:num>
  <w:num w:numId="10">
    <w:abstractNumId w:val="11"/>
  </w:num>
  <w:num w:numId="11">
    <w:abstractNumId w:val="6"/>
  </w:num>
  <w:num w:numId="12">
    <w:abstractNumId w:val="18"/>
  </w:num>
  <w:num w:numId="13">
    <w:abstractNumId w:val="17"/>
  </w:num>
  <w:num w:numId="14">
    <w:abstractNumId w:val="15"/>
  </w:num>
  <w:num w:numId="15">
    <w:abstractNumId w:val="5"/>
  </w:num>
  <w:num w:numId="16">
    <w:abstractNumId w:val="16"/>
  </w:num>
  <w:num w:numId="17">
    <w:abstractNumId w:val="2"/>
  </w:num>
  <w:num w:numId="18">
    <w:abstractNumId w:val="13"/>
  </w:num>
  <w:num w:numId="19">
    <w:abstractNumId w:val="14"/>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1D41"/>
    <w:rsid w:val="0007528D"/>
    <w:rsid w:val="00077F62"/>
    <w:rsid w:val="00151D41"/>
    <w:rsid w:val="00166DD7"/>
    <w:rsid w:val="00224A56"/>
    <w:rsid w:val="002A2DB9"/>
    <w:rsid w:val="003822D1"/>
    <w:rsid w:val="003949F2"/>
    <w:rsid w:val="0058034E"/>
    <w:rsid w:val="00671907"/>
    <w:rsid w:val="007A6F9E"/>
    <w:rsid w:val="00964823"/>
    <w:rsid w:val="009A2B81"/>
    <w:rsid w:val="00B1052A"/>
    <w:rsid w:val="00B20631"/>
    <w:rsid w:val="00B25BD7"/>
    <w:rsid w:val="00C17727"/>
    <w:rsid w:val="00C72364"/>
    <w:rsid w:val="00C84DC6"/>
    <w:rsid w:val="00CD1412"/>
    <w:rsid w:val="00D8599F"/>
    <w:rsid w:val="00DE2145"/>
    <w:rsid w:val="00E4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61349"/>
  <w15:docId w15:val="{03604F80-690C-4B63-B1B0-F79CD2E5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1D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CA"/>
    </w:rPr>
  </w:style>
  <w:style w:type="numbering" w:customStyle="1" w:styleId="List0">
    <w:name w:val="List 0"/>
    <w:basedOn w:val="NoList"/>
    <w:rsid w:val="00151D41"/>
    <w:pPr>
      <w:numPr>
        <w:numId w:val="1"/>
      </w:numPr>
    </w:pPr>
  </w:style>
  <w:style w:type="numbering" w:customStyle="1" w:styleId="Numbered">
    <w:name w:val="Numbered"/>
    <w:rsid w:val="00151D41"/>
    <w:pPr>
      <w:numPr>
        <w:numId w:val="2"/>
      </w:numPr>
    </w:pPr>
  </w:style>
  <w:style w:type="numbering" w:customStyle="1" w:styleId="List1">
    <w:name w:val="List 1"/>
    <w:basedOn w:val="NoList"/>
    <w:rsid w:val="00151D41"/>
    <w:pPr>
      <w:numPr>
        <w:numId w:val="3"/>
      </w:numPr>
    </w:pPr>
  </w:style>
  <w:style w:type="paragraph" w:customStyle="1" w:styleId="TableStyle2">
    <w:name w:val="Table Style 2"/>
    <w:rsid w:val="00151D4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CA" w:eastAsia="en-CA"/>
    </w:rPr>
  </w:style>
  <w:style w:type="numbering" w:customStyle="1" w:styleId="Bullet">
    <w:name w:val="Bullet"/>
    <w:rsid w:val="00151D41"/>
    <w:pPr>
      <w:numPr>
        <w:numId w:val="7"/>
      </w:numPr>
    </w:pPr>
  </w:style>
  <w:style w:type="numbering" w:customStyle="1" w:styleId="List21">
    <w:name w:val="List 21"/>
    <w:basedOn w:val="Bullet"/>
    <w:rsid w:val="00151D41"/>
    <w:pPr>
      <w:numPr>
        <w:numId w:val="8"/>
      </w:numPr>
    </w:pPr>
  </w:style>
  <w:style w:type="table" w:styleId="TableGrid">
    <w:name w:val="Table Grid"/>
    <w:basedOn w:val="TableNormal"/>
    <w:uiPriority w:val="59"/>
    <w:rsid w:val="0015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364"/>
    <w:pPr>
      <w:ind w:left="720"/>
      <w:contextualSpacing/>
    </w:pPr>
  </w:style>
  <w:style w:type="paragraph" w:styleId="Header">
    <w:name w:val="header"/>
    <w:basedOn w:val="Normal"/>
    <w:link w:val="HeaderChar"/>
    <w:uiPriority w:val="99"/>
    <w:unhideWhenUsed/>
    <w:rsid w:val="00DE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145"/>
  </w:style>
  <w:style w:type="paragraph" w:styleId="Footer">
    <w:name w:val="footer"/>
    <w:basedOn w:val="Normal"/>
    <w:link w:val="FooterChar"/>
    <w:uiPriority w:val="99"/>
    <w:unhideWhenUsed/>
    <w:rsid w:val="00DE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145"/>
  </w:style>
  <w:style w:type="paragraph" w:styleId="Title">
    <w:name w:val="Title"/>
    <w:basedOn w:val="Normal"/>
    <w:next w:val="Normal"/>
    <w:link w:val="TitleChar"/>
    <w:uiPriority w:val="10"/>
    <w:qFormat/>
    <w:rsid w:val="00D859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99F"/>
    <w:rPr>
      <w:rFonts w:asciiTheme="majorHAnsi" w:eastAsiaTheme="majorEastAsia" w:hAnsiTheme="majorHAnsi" w:cstheme="majorBidi"/>
      <w:spacing w:val="-10"/>
      <w:kern w:val="28"/>
      <w:sz w:val="56"/>
      <w:szCs w:val="56"/>
    </w:rPr>
  </w:style>
  <w:style w:type="paragraph" w:styleId="NoSpacing">
    <w:name w:val="No Spacing"/>
    <w:uiPriority w:val="1"/>
    <w:qFormat/>
    <w:rsid w:val="00075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4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C8C38-6D3E-4D82-A470-A419B91D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Stephen Schnarr</cp:lastModifiedBy>
  <cp:revision>3</cp:revision>
  <cp:lastPrinted>2014-01-21T20:16:00Z</cp:lastPrinted>
  <dcterms:created xsi:type="dcterms:W3CDTF">2016-04-30T17:19:00Z</dcterms:created>
  <dcterms:modified xsi:type="dcterms:W3CDTF">2016-04-30T18:34:00Z</dcterms:modified>
</cp:coreProperties>
</file>