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953C0E" w:rsidRDefault="00953C0E" w:rsidP="00953C0E">
      <w:pPr>
        <w:pStyle w:val="Title"/>
        <w:jc w:val="center"/>
        <w:rPr>
          <w:lang w:val="en-US"/>
          <w:color w:val="auto"/>
          <w:sz w:val="32"/>
          <w:szCs w:val="32"/>
        </w:rPr>
      </w:pPr>
      <w:r>
        <w:rPr>
          <w:lang w:val="en-US"/>
          <w:i/>
          <w:color w:val="auto"/>
          <w:sz w:val="32"/>
          <w:szCs w:val="32"/>
        </w:rPr>
        <w:t xml:space="preserve">To Kill a Mockingbird – </w:t>
      </w:r>
      <w:r>
        <w:rPr>
          <w:lang w:val="en-US"/>
          <w:color w:val="auto"/>
          <w:sz w:val="32"/>
          <w:szCs w:val="32"/>
        </w:rPr>
        <w:t>Scout’s World</w:t>
      </w:r>
    </w:p>
    <w:p w:rsidR="00953C0E" w:rsidRDefault="00436CBE" w:rsidP="00953C0E">
      <w:pPr>
        <w:rFonts w:hAnsiTheme="minorHAnsi"/>
        <w:spacing w:line="240" w:lineRule="auto"/>
        <w:rPr>
          <w:lang w:val="en-US"/>
          <w:rFonts w:ascii="Calibri"/>
        </w:rPr>
      </w:pPr>
      <w:r>
        <w:rPr>
          <w:rFonts w:hAnsiTheme="minorHAnsi"/>
          <w:lang w:val="en-US"/>
          <w:rFonts w:ascii="Calibri"/>
        </w:rPr>
        <w:t xml:space="preserve">Welcome to Maycomb </w:t>
      </w:r>
      <w:proofErr w:type="gramStart"/>
      <w:r>
        <w:rPr>
          <w:rFonts w:hAnsiTheme="minorHAnsi"/>
          <w:lang w:val="en-US"/>
          <w:rFonts w:ascii="Calibri"/>
        </w:rPr>
        <w:t>county</w:t>
      </w:r>
      <w:proofErr w:type="gramEnd"/>
      <w:r>
        <w:rPr>
          <w:rFonts w:hAnsiTheme="minorHAnsi"/>
          <w:lang w:val="en-US"/>
          <w:rFonts w:ascii="Calibri"/>
        </w:rPr>
        <w:t xml:space="preserve">.  At the beginning of the novel we are introduced to everything (well, almost everything) Maycomb.  </w:t>
      </w:r>
      <w:r w:rsidR="00785DEB">
        <w:rPr>
          <w:rFonts w:hAnsiTheme="minorHAnsi"/>
          <w:lang w:val="en-US"/>
          <w:rFonts w:ascii="Calibri"/>
        </w:rPr>
        <w:t>W</w:t>
      </w:r>
      <w:r>
        <w:rPr>
          <w:rFonts w:hAnsiTheme="minorHAnsi"/>
          <w:lang w:val="en-US"/>
          <w:rFonts w:ascii="Calibri"/>
        </w:rPr>
        <w:t>rite down everything you know about your topic.  Include at least 1 quotation that demonstrates or tells us something about your topic as well.</w:t>
      </w:r>
    </w:p>
    <w:p w:rsidR="00953C0E" w:rsidRDefault="00953C0E" w:rsidP="00953C0E" w:rsidRPr="00953C0E">
      <w:pPr>
        <w:rFonts w:hAnsiTheme="minorHAnsi"/>
        <w:rPr>
          <w:i/>
          <w:rFonts w:ascii="Calibri"/>
        </w:rPr>
      </w:pPr>
    </w:p>
    <w:tbl>
      <w:tblPr>
        <w:tblW w:w="14709" w:type="dxa"/>
        <w:shd w:val="clear" w:color="auto" w:fill="DDD9C3" w:themeFill="background2" w:themeFillShade="E6"/>
        <w:tblStyle w:val="TableGrid"/>
        <w:tblLook w:firstRow="1" w:lastRow="0" w:firstColumn="1" w:lastColumn="0" w:noHBand="0" w:noVBand="1"/>
      </w:tblPr>
      <w:tblGrid>
        <w:gridCol w:w="4928"/>
        <w:gridCol w:w="4819"/>
        <w:gridCol w:w="4962"/>
      </w:tblGrid>
      <w:tr w:rsidR="00436CBE" w:rsidTr="00785DEB">
        <w:tc>
          <w:tcPr>
            <w:shd w:fill="DDDDDD" w:color="auto" w:val="clear"/>
            <w:tcW w:w="4928" w:type="dxa"/>
          </w:tcPr>
          <w:p w:rsidR="00436CBE" w:rsidRDefault="00436CBE" w:rsidP="004557EE">
            <w:pPr>
              <w:rFonts w:hAnsiTheme="majorHAnsi"/>
              <w:jc w:val="center"/>
              <w:rPr>
                <w:lang w:val="en-US"/>
                <w:rFonts w:ascii="Cambria"/>
              </w:rPr>
            </w:pPr>
            <w:r w:rsidRPr="00785DEB">
              <w:rPr>
                <w:rFonts w:hAnsiTheme="majorHAnsi"/>
                <w:lang w:val="en-US"/>
                <w:b/>
                <w:rFonts w:ascii="Cambria"/>
              </w:rPr>
              <w:t>Manners in Maycomb</w:t>
            </w:r>
            <w:r w:rsidR="00785DEB">
              <w:rPr>
                <w:rFonts w:hAnsiTheme="majorHAnsi"/>
                <w:lang w:val="en-US"/>
                <w:rFonts w:ascii="Cambria"/>
              </w:rPr>
              <w:t xml:space="preserve"> (how children treat adults, how people speak to each other…)</w:t>
            </w:r>
          </w:p>
          <w:p>
            <w:pPr>
              <w:jc w:val="left"/>
            </w:pPr>
            <w:r>
              <w:rPr>
                <w:rFonts w:ascii="Cambria"/>
              </w:rPr>
              <w:t>- children need to be respectful to adults -"sir"</w:t>
            </w:r>
          </w:p>
          <w:p>
            <w:pPr>
              <w:jc w:val="left"/>
            </w:pPr>
            <w:r>
              <w:rPr>
                <w:rFonts w:ascii="Cambria"/>
              </w:rPr>
              <w:t>- "Miss"</w:t>
            </w:r>
          </w:p>
          <w:p>
            <w:pPr>
              <w:jc w:val="left"/>
            </w:pPr>
            <w:r>
              <w:rPr>
                <w:rFonts w:ascii="Cambria"/>
              </w:rPr>
              <w:t xml:space="preserve">- strict gender roles </w:t>
            </w:r>
          </w:p>
          <w:p w:rsidR="004557EE" w:rsidRDefault="004557EE" w:rsidP="004557EE">
            <w:pPr>
              <w:rFonts w:hAnsiTheme="majorHAnsi"/>
              <w:jc w:val="center"/>
              <w:rPr>
                <w:lang w:val="en-US"/>
                <w:rFonts w:ascii="Cambria"/>
              </w:rPr>
            </w:pPr>
          </w:p>
          <w:p w:rsidR="004557EE" w:rsidRDefault="004557EE" w:rsidP="004557EE">
            <w:pPr>
              <w:rFonts w:hAnsiTheme="majorHAnsi"/>
              <w:jc w:val="center"/>
              <w:rPr>
                <w:lang w:val="en-US"/>
                <w:rFonts w:ascii="Cambria"/>
              </w:rPr>
            </w:pPr>
          </w:p>
          <w:p w:rsidR="004557EE" w:rsidRDefault="004557EE" w:rsidP="004557EE">
            <w:pPr>
              <w:rFonts w:hAnsiTheme="majorHAnsi"/>
              <w:jc w:val="center"/>
              <w:rPr>
                <w:lang w:val="en-US"/>
                <w:rFonts w:ascii="Cambria"/>
              </w:rPr>
            </w:pPr>
          </w:p>
          <w:p w:rsidR="004557EE" w:rsidRDefault="004557EE" w:rsidP="004557EE">
            <w:pPr>
              <w:rFonts w:hAnsiTheme="majorHAnsi"/>
              <w:jc w:val="center"/>
              <w:rPr>
                <w:lang w:val="en-US"/>
                <w:rFonts w:ascii="Cambria"/>
              </w:rPr>
            </w:pPr>
          </w:p>
        </w:tc>
        <w:tc>
          <w:tcPr>
            <w:shd w:fill="DDDDDD" w:color="auto" w:val="clear"/>
            <w:tcW w:w="4819" w:type="dxa"/>
          </w:tcPr>
          <w:p w:rsidR="00436CBE" w:rsidRDefault="00436CBE" w:rsidP="004557EE" w:rsidRPr="00785DEB">
            <w:pPr>
              <w:rFonts w:hAnsiTheme="majorHAnsi"/>
              <w:jc w:val="center"/>
              <w:rPr>
                <w:lang w:val="en-US"/>
                <w:b/>
                <w:rFonts w:ascii="Cambria"/>
              </w:rPr>
            </w:pPr>
            <w:r w:rsidRPr="00785DEB">
              <w:rPr>
                <w:rFonts w:hAnsiTheme="majorHAnsi"/>
                <w:lang w:val="en-US"/>
                <w:b/>
                <w:rFonts w:ascii="Cambria"/>
              </w:rPr>
              <w:t xml:space="preserve">The </w:t>
            </w:r>
            <w:proofErr w:type="spellStart"/>
            <w:r w:rsidRPr="00785DEB">
              <w:rPr>
                <w:rFonts w:hAnsiTheme="majorHAnsi"/>
                <w:lang w:val="en-US"/>
                <w:b/>
                <w:rFonts w:ascii="Cambria"/>
              </w:rPr>
              <w:t>Ewells</w:t>
            </w:r>
            <w:proofErr w:type="spellEnd"/>
          </w:p>
          <w:p>
            <w:pPr>
              <w:jc w:val="left"/>
            </w:pPr>
            <w:r>
              <w:rPr>
                <w:b/>
                <w:rFonts w:ascii="Cambria"/>
              </w:rPr>
              <w:t>- poor family - many children - crap father (alcoholic) - show up for first day of school - allowed to hunt out of season - live by the dump</w:t>
            </w:r>
          </w:p>
          <w:p>
            <w:pPr>
              <w:jc w:val="left"/>
            </w:pPr>
            <w:r>
              <w:rPr>
                <w:b/>
                <w:rFonts w:ascii="Cambria"/>
              </w:rPr>
              <w:t xml:space="preserve">--&gt; </w:t>
            </w:r>
          </w:p>
        </w:tc>
        <w:tc>
          <w:tcPr>
            <w:shd w:fill="DDDDDD" w:color="auto" w:val="clear"/>
            <w:tcW w:w="4962" w:type="dxa"/>
          </w:tcPr>
          <w:p w:rsidR="00436CBE" w:rsidRDefault="00436CBE" w:rsidP="004557EE" w:rsidRPr="00785DEB">
            <w:pPr>
              <w:rFonts w:hAnsiTheme="majorHAnsi"/>
              <w:jc w:val="center"/>
              <w:rPr>
                <w:lang w:val="en-US"/>
                <w:b/>
                <w:rFonts w:ascii="Cambria"/>
              </w:rPr>
            </w:pPr>
            <w:r w:rsidRPr="00785DEB">
              <w:rPr>
                <w:rFonts w:hAnsiTheme="majorHAnsi"/>
                <w:lang w:val="en-US"/>
                <w:b/>
                <w:rFonts w:ascii="Cambria"/>
              </w:rPr>
              <w:t xml:space="preserve">The </w:t>
            </w:r>
            <w:proofErr w:type="spellStart"/>
            <w:r w:rsidRPr="00785DEB">
              <w:rPr>
                <w:rFonts w:hAnsiTheme="majorHAnsi"/>
                <w:lang w:val="en-US"/>
                <w:b/>
                <w:rFonts w:ascii="Cambria"/>
              </w:rPr>
              <w:t>Cunninghams</w:t>
            </w:r>
            <w:proofErr w:type="spellEnd"/>
          </w:p>
          <w:p>
            <w:pPr>
              <w:jc w:val="left"/>
            </w:pPr>
            <w:r>
              <w:rPr>
                <w:b/>
                <w:rFonts w:ascii="Cambria"/>
              </w:rPr>
              <w:t xml:space="preserve">-extremely honest and poor farming family - very proud - always pay back debts - Walter Cunningham </w:t>
            </w:r>
          </w:p>
          <w:p>
            <w:pPr>
              <w:jc w:val="left"/>
            </w:pPr>
            <w:r>
              <w:rPr>
                <w:b/>
                <w:rFonts w:ascii="Cambria"/>
              </w:rPr>
              <w:t>- paid people back with goods - paid Atticus for defending him</w:t>
            </w:r>
          </w:p>
          <w:p>
            <w:pPr>
              <w:jc w:val="left"/>
            </w:pPr>
            <w:r>
              <w:rPr>
                <w:b/>
                <w:rFonts w:ascii="Cambria"/>
              </w:rPr>
              <w:t>--&gt; both poor, but Cunninghams work very hard and are respectable while the Ewells are not</w:t>
            </w:r>
          </w:p>
        </w:tc>
      </w:tr>
      <w:tr w:rsidR="00436CBE" w:rsidTr="00785DEB">
        <w:tc>
          <w:tcPr>
            <w:shd w:fill="DDDDDD" w:color="auto" w:val="clear"/>
            <w:tcW w:w="4928" w:type="dxa"/>
          </w:tcPr>
          <w:p w:rsidR="004557EE" w:rsidRDefault="00436CBE" w:rsidP="004557EE" w:rsidRPr="00785DEB">
            <w:pPr>
              <w:rFonts w:hAnsiTheme="majorHAnsi"/>
              <w:jc w:val="center"/>
              <w:rPr>
                <w:lang w:val="en-US"/>
                <w:b/>
                <w:rFonts w:ascii="Cambria"/>
              </w:rPr>
            </w:pPr>
            <w:r w:rsidRPr="00785DEB">
              <w:rPr>
                <w:rFonts w:hAnsiTheme="majorHAnsi"/>
                <w:lang w:val="en-US"/>
                <w:b/>
                <w:rFonts w:ascii="Cambria"/>
              </w:rPr>
              <w:t>Town people vs. country</w:t>
            </w:r>
          </w:p>
          <w:p w:rsidR="00436CBE" w:rsidRDefault="00436CBE" w:rsidP="004557EE" w:rsidRPr="00785DEB">
            <w:pPr>
              <w:rFonts w:hAnsiTheme="majorHAnsi"/>
              <w:jc w:val="center"/>
              <w:rPr>
                <w:lang w:val="en-US"/>
                <w:b/>
                <w:rFonts w:ascii="Cambria"/>
              </w:rPr>
            </w:pPr>
            <w:r w:rsidRPr="00785DEB">
              <w:rPr>
                <w:rFonts w:hAnsiTheme="majorHAnsi"/>
                <w:lang w:val="en-US"/>
                <w:b/>
                <w:rFonts w:ascii="Cambria"/>
              </w:rPr>
              <w:t xml:space="preserve"> (farm) people</w:t>
            </w:r>
          </w:p>
          <w:p w:rsidR="004557EE" w:rsidRDefault="004557EE" w:rsidP="004557EE">
            <w:pPr>
              <w:rFonts w:hAnsiTheme="majorHAnsi"/>
              <w:jc w:val="center"/>
              <w:rPr>
                <w:lang w:val="en-US"/>
                <w:rFonts w:ascii="Cambria"/>
              </w:rPr>
            </w:pPr>
          </w:p>
          <w:p w:rsidR="004557EE" w:rsidRDefault="004557EE" w:rsidP="004557EE">
            <w:pPr>
              <w:rFonts w:hAnsiTheme="majorHAnsi"/>
              <w:jc w:val="center"/>
              <w:rPr>
                <w:lang w:val="en-US"/>
                <w:rFonts w:ascii="Cambria"/>
              </w:rPr>
            </w:pPr>
          </w:p>
          <w:p w:rsidR="004557EE" w:rsidRDefault="004557EE" w:rsidP="004557EE">
            <w:pPr>
              <w:rFonts w:hAnsiTheme="majorHAnsi"/>
              <w:jc w:val="center"/>
              <w:rPr>
                <w:lang w:val="en-US"/>
                <w:rFonts w:ascii="Cambria"/>
              </w:rPr>
            </w:pPr>
          </w:p>
          <w:p w:rsidR="004557EE" w:rsidRDefault="004557EE" w:rsidP="004557EE">
            <w:pPr>
              <w:rFonts w:hAnsiTheme="majorHAnsi"/>
              <w:jc w:val="center"/>
              <w:rPr>
                <w:lang w:val="en-US"/>
                <w:rFonts w:ascii="Cambria"/>
              </w:rPr>
            </w:pPr>
          </w:p>
          <w:p w:rsidR="004557EE" w:rsidRDefault="004557EE" w:rsidP="004557EE">
            <w:pPr>
              <w:rFonts w:hAnsiTheme="majorHAnsi"/>
              <w:jc w:val="center"/>
              <w:rPr>
                <w:lang w:val="en-US"/>
                <w:rFonts w:ascii="Cambria"/>
              </w:rPr>
            </w:pPr>
          </w:p>
          <w:p w:rsidR="004557EE" w:rsidRDefault="004557EE" w:rsidP="004557EE">
            <w:pPr>
              <w:rFonts w:hAnsiTheme="majorHAnsi"/>
              <w:jc w:val="center"/>
              <w:rPr>
                <w:lang w:val="en-US"/>
                <w:rFonts w:ascii="Cambria"/>
              </w:rPr>
            </w:pPr>
          </w:p>
          <w:p w:rsidR="004557EE" w:rsidRDefault="004557EE" w:rsidP="004557EE">
            <w:pPr>
              <w:rFonts w:hAnsiTheme="majorHAnsi"/>
              <w:rPr>
                <w:lang w:val="en-US"/>
                <w:rFonts w:ascii="Cambria"/>
              </w:rPr>
            </w:pPr>
          </w:p>
          <w:p w:rsidR="004557EE" w:rsidRDefault="004557EE" w:rsidP="004557EE" w:rsidRPr="004557EE">
            <w:pPr>
              <w:rFonts w:hAnsiTheme="majorHAnsi"/>
              <w:rPr>
                <w:lang w:val="en-US"/>
                <w:rFonts w:ascii="Cambria"/>
              </w:rPr>
            </w:pPr>
          </w:p>
        </w:tc>
        <w:tc>
          <w:tcPr>
            <w:shd w:fill="DDDDDD" w:color="auto" w:val="clear"/>
            <w:tcW w:w="4819" w:type="dxa"/>
          </w:tcPr>
          <w:p w:rsidR="00436CBE" w:rsidRDefault="00436CBE" w:rsidP="004557EE" w:rsidRPr="004557EE">
            <w:pPr>
              <w:rFonts w:hAnsiTheme="majorHAnsi"/>
              <w:jc w:val="center"/>
              <w:rPr>
                <w:lang w:val="en-US"/>
                <w:rFonts w:ascii="Cambria"/>
              </w:rPr>
            </w:pPr>
            <w:r w:rsidRPr="00785DEB">
              <w:rPr>
                <w:rFonts w:hAnsiTheme="majorHAnsi"/>
                <w:lang w:val="en-US"/>
                <w:b/>
                <w:rFonts w:ascii="Cambria"/>
              </w:rPr>
              <w:t>The class system</w:t>
            </w:r>
            <w:r w:rsidR="00785DEB">
              <w:rPr>
                <w:rFonts w:hAnsiTheme="majorHAnsi"/>
                <w:lang w:val="en-US"/>
                <w:rFonts w:ascii="Cambria"/>
              </w:rPr>
              <w:t xml:space="preserve"> (different social standings, who’s considered lower class and why)</w:t>
            </w:r>
          </w:p>
          <w:p>
            <w:pPr>
              <w:jc w:val="left"/>
            </w:pPr>
            <w:r>
              <w:rPr>
                <w:rFonts w:ascii="Cambria"/>
              </w:rPr>
              <w:t xml:space="preserve">- Atticus near the top - family name, professional </w:t>
            </w:r>
          </w:p>
          <w:p>
            <w:pPr>
              <w:jc w:val="left"/>
            </w:pPr>
            <w:r>
              <w:rPr>
                <w:rFonts w:ascii="Cambria"/>
              </w:rPr>
              <w:t xml:space="preserve">--&gt; all about your background - and neighbours </w:t>
            </w:r>
          </w:p>
          <w:p>
            <w:pPr>
              <w:jc w:val="left"/>
            </w:pPr>
            <w:r>
              <w:rPr>
                <w:rFonts w:ascii="Cambria"/>
              </w:rPr>
              <w:t xml:space="preserve">- farmers </w:t>
            </w:r>
          </w:p>
          <w:p>
            <w:pPr>
              <w:jc w:val="left"/>
            </w:pPr>
            <w:r>
              <w:rPr>
                <w:rFonts w:ascii="Cambria"/>
              </w:rPr>
              <w:t>- African Americans</w:t>
            </w:r>
          </w:p>
          <w:p>
            <w:pPr>
              <w:jc w:val="left"/>
            </w:pPr>
            <w:r>
              <w:rPr>
                <w:rFonts w:ascii="Cambria"/>
              </w:rPr>
              <w:t xml:space="preserve">- Ewells </w:t>
            </w:r>
          </w:p>
          <w:p>
            <w:pPr>
              <w:jc w:val="left"/>
            </w:pPr>
            <w:r>
              <w:rPr>
                <w:rFonts w:ascii="Cambria"/>
              </w:rPr>
            </w:r>
          </w:p>
          <w:p>
            <w:pPr>
              <w:jc w:val="left"/>
            </w:pPr>
            <w:r>
              <w:rPr>
                <w:rFonts w:ascii="Cambria"/>
              </w:rPr>
              <w:t>--&gt; not all about money - mostly about family- land ownership</w:t>
            </w:r>
          </w:p>
        </w:tc>
        <w:tc>
          <w:tcPr>
            <w:shd w:fill="DDDDDD" w:color="auto" w:val="clear"/>
            <w:tcW w:w="4962" w:type="dxa"/>
          </w:tcPr>
          <w:p w:rsidR="00436CBE" w:rsidRDefault="00436CBE" w:rsidP="004557EE" w:rsidRPr="004557EE">
            <w:pPr>
              <w:rFonts w:hAnsiTheme="majorHAnsi"/>
              <w:jc w:val="center"/>
              <w:rPr>
                <w:lang w:val="en-US"/>
                <w:rFonts w:ascii="Cambria"/>
              </w:rPr>
            </w:pPr>
            <w:r w:rsidRPr="00785DEB">
              <w:rPr>
                <w:rFonts w:hAnsiTheme="majorHAnsi"/>
                <w:lang w:val="en-US"/>
                <w:b/>
                <w:rFonts w:ascii="Cambria"/>
              </w:rPr>
              <w:t>The economy</w:t>
            </w:r>
            <w:r w:rsidRPr="004557EE">
              <w:rPr>
                <w:rFonts w:hAnsiTheme="majorHAnsi"/>
                <w:lang w:val="en-US"/>
                <w:rFonts w:ascii="Cambria"/>
              </w:rPr>
              <w:t xml:space="preserve"> (how much money people have and how they spend it)</w:t>
            </w:r>
          </w:p>
          <w:p>
            <w:pPr>
              <w:jc w:val="left"/>
            </w:pPr>
            <w:r>
              <w:rPr>
                <w:rFonts w:ascii="Cambria"/>
              </w:rPr>
              <w:t xml:space="preserve">- Depression </w:t>
            </w:r>
          </w:p>
          <w:p>
            <w:pPr>
              <w:jc w:val="left"/>
            </w:pPr>
            <w:r>
              <w:rPr>
                <w:rFonts w:ascii="Cambria"/>
              </w:rPr>
              <w:t>- farming town - not a lot of money, even for professionals</w:t>
            </w:r>
          </w:p>
          <w:p>
            <w:pPr>
              <w:jc w:val="left"/>
            </w:pPr>
            <w:r>
              <w:rPr>
                <w:rFonts w:ascii="Cambria"/>
              </w:rPr>
              <w:t>- nothing to buy and no money to buy it with</w:t>
            </w:r>
          </w:p>
        </w:tc>
      </w:tr>
      <w:tr w:rsidR="00436CBE" w:rsidTr="00785DEB">
        <w:tc>
          <w:tcPr>
            <w:shd w:fill="DDDDDD" w:color="auto" w:val="clear"/>
            <w:tcW w:w="4928" w:type="dxa"/>
          </w:tcPr>
          <w:p w:rsidR="00436CBE" w:rsidRDefault="00436CBE" w:rsidP="004557EE">
            <w:pPr>
              <w:rFonts w:hAnsiTheme="majorHAnsi"/>
              <w:jc w:val="center"/>
              <w:rPr>
                <w:lang w:val="en-US"/>
                <w:rFonts w:ascii="Cambria"/>
              </w:rPr>
            </w:pPr>
            <w:r w:rsidRPr="00785DEB">
              <w:rPr>
                <w:rFonts w:hAnsiTheme="majorHAnsi"/>
                <w:lang w:val="en-US"/>
                <w:b/>
                <w:rFonts w:ascii="Cambria"/>
              </w:rPr>
              <w:t>Racial divide</w:t>
            </w:r>
            <w:r w:rsidR="00785DEB">
              <w:rPr>
                <w:rFonts w:hAnsiTheme="majorHAnsi"/>
                <w:lang w:val="en-US"/>
                <w:rFonts w:ascii="Cambria"/>
              </w:rPr>
              <w:t xml:space="preserve"> (small indications)</w:t>
            </w:r>
          </w:p>
          <w:p>
            <w:pPr>
              <w:jc w:val="left"/>
            </w:pPr>
            <w:r>
              <w:rPr>
                <w:rFonts w:ascii="Cambria"/>
              </w:rPr>
              <w:t xml:space="preserve">-wouldn't put a white person in jail with a black person - segregation </w:t>
            </w:r>
          </w:p>
          <w:p>
            <w:pPr>
              <w:jc w:val="left"/>
            </w:pPr>
            <w:r>
              <w:rPr>
                <w:rFonts w:ascii="Cambria"/>
              </w:rPr>
              <w:t>-considered ok to shoot any black person on your property</w:t>
            </w:r>
          </w:p>
          <w:p>
            <w:pPr>
              <w:jc w:val="left"/>
            </w:pPr>
            <w:r>
              <w:rPr>
                <w:rFonts w:ascii="Cambria"/>
              </w:rPr>
              <w:t xml:space="preserve">-use n word often in regular speech </w:t>
            </w:r>
          </w:p>
          <w:p>
            <w:pPr>
              <w:jc w:val="left"/>
            </w:pPr>
            <w:r>
              <w:rPr>
                <w:rFonts w:ascii="Cambria"/>
              </w:rPr>
              <w:t>- Calpurnia considered a well-educated person of colour - most can't read</w:t>
            </w:r>
          </w:p>
          <w:p>
            <w:pPr>
              <w:jc w:val="left"/>
            </w:pPr>
            <w:r>
              <w:rPr>
                <w:rFonts w:ascii="Cambria"/>
              </w:rPr>
              <w:t xml:space="preserve">- depersonalize them </w:t>
            </w:r>
          </w:p>
          <w:p w:rsidR="004557EE" w:rsidRDefault="004557EE" w:rsidP="004557EE">
            <w:pPr>
              <w:rFonts w:hAnsiTheme="majorHAnsi"/>
              <w:rPr>
                <w:lang w:val="en-US"/>
                <w:rFonts w:ascii="Cambria"/>
              </w:rPr>
            </w:pPr>
          </w:p>
          <w:p w:rsidR="004557EE" w:rsidRDefault="004557EE" w:rsidP="004557EE">
            <w:pPr>
              <w:rFonts w:hAnsiTheme="majorHAnsi"/>
              <w:rPr>
                <w:lang w:val="en-US"/>
                <w:rFonts w:ascii="Cambria"/>
              </w:rPr>
            </w:pPr>
          </w:p>
          <w:p w:rsidR="004557EE" w:rsidRDefault="004557EE" w:rsidP="004557EE">
            <w:pPr>
              <w:rFonts w:hAnsiTheme="majorHAnsi"/>
              <w:jc w:val="center"/>
              <w:rPr>
                <w:lang w:val="en-US"/>
                <w:rFonts w:ascii="Cambria"/>
              </w:rPr>
            </w:pPr>
          </w:p>
          <w:p w:rsidR="004557EE" w:rsidRDefault="004557EE" w:rsidP="004557EE">
            <w:pPr>
              <w:rFonts w:hAnsiTheme="majorHAnsi"/>
              <w:rPr>
                <w:lang w:val="en-US"/>
                <w:rFonts w:ascii="Cambria"/>
              </w:rPr>
            </w:pPr>
          </w:p>
          <w:p w:rsidR="004557EE" w:rsidRDefault="004557EE" w:rsidP="004557EE">
            <w:pPr>
              <w:rFonts w:hAnsiTheme="majorHAnsi"/>
              <w:jc w:val="center"/>
              <w:rPr>
                <w:lang w:val="en-US"/>
                <w:rFonts w:ascii="Cambria"/>
              </w:rPr>
            </w:pPr>
          </w:p>
          <w:p w:rsidR="004557EE" w:rsidRDefault="004557EE" w:rsidP="004557EE">
            <w:pPr>
              <w:rFonts w:hAnsiTheme="majorHAnsi"/>
              <w:jc w:val="center"/>
              <w:rPr>
                <w:lang w:val="en-US"/>
                <w:rFonts w:ascii="Cambria"/>
              </w:rPr>
            </w:pPr>
          </w:p>
          <w:p w:rsidR="004557EE" w:rsidRDefault="004557EE" w:rsidP="004557EE">
            <w:pPr>
              <w:rFonts w:hAnsiTheme="majorHAnsi"/>
              <w:jc w:val="center"/>
              <w:rPr>
                <w:lang w:val="en-US"/>
                <w:rFonts w:ascii="Cambria"/>
              </w:rPr>
            </w:pPr>
          </w:p>
          <w:p w:rsidR="004557EE" w:rsidRDefault="004557EE" w:rsidP="004557EE">
            <w:pPr>
              <w:rFonts w:hAnsiTheme="majorHAnsi"/>
              <w:jc w:val="center"/>
              <w:rPr>
                <w:lang w:val="en-US"/>
                <w:rFonts w:ascii="Cambria"/>
              </w:rPr>
            </w:pPr>
          </w:p>
          <w:p w:rsidR="004557EE" w:rsidRDefault="004557EE" w:rsidP="004557EE" w:rsidRPr="004557EE">
            <w:pPr>
              <w:rFonts w:hAnsiTheme="majorHAnsi"/>
              <w:rPr>
                <w:lang w:val="en-US"/>
                <w:rFonts w:ascii="Cambria"/>
              </w:rPr>
            </w:pPr>
          </w:p>
        </w:tc>
        <w:tc>
          <w:tcPr>
            <w:shd w:fill="DDDDDD" w:color="auto" w:val="clear"/>
            <w:tcW w:w="4819" w:type="dxa"/>
          </w:tcPr>
          <w:p w:rsidR="00436CBE" w:rsidRDefault="00785DEB" w:rsidP="004557EE" w:rsidRPr="004557EE">
            <w:pPr>
              <w:rFonts w:hAnsiTheme="majorHAnsi"/>
              <w:jc w:val="center"/>
              <w:rPr>
                <w:lang w:val="en-US"/>
                <w:rFonts w:ascii="Cambria"/>
              </w:rPr>
            </w:pPr>
            <w:r w:rsidRPr="00785DEB">
              <w:rPr>
                <w:rFonts w:hAnsiTheme="majorHAnsi"/>
                <w:lang w:val="en-US"/>
                <w:b/>
                <w:rFonts w:ascii="Cambria"/>
              </w:rPr>
              <w:t>The Radley’s</w:t>
              <w:lastRenderedPageBreak/>
            </w:r>
            <w:r>
              <w:rPr>
                <w:rFonts w:hAnsiTheme="majorHAnsi"/>
                <w:lang w:val="en-US"/>
                <w:rFonts w:ascii="Cambria"/>
              </w:rPr>
              <w:t xml:space="preserve"> (backstory, Boo…)</w:t>
            </w:r>
          </w:p>
          <w:p>
            <w:pPr>
              <w:jc w:val="left"/>
            </w:pPr>
            <w:r>
              <w:rPr>
                <w:rFonts w:ascii="Cambria"/>
              </w:rPr>
              <w:t xml:space="preserve">- MANY legends about Boo Radley - teenagers got in trouble with the law, Dad decided to "punish" him himself, never been seen since then (outside the house)- Arthur </w:t>
            </w:r>
          </w:p>
          <w:p>
            <w:pPr>
              <w:jc w:val="left"/>
            </w:pPr>
            <w:r>
              <w:rPr>
                <w:rFonts w:ascii="Cambria"/>
              </w:rPr>
              <w:t xml:space="preserve">- rumour that he goes around at night- anything that goes wrong is blamed on him- indications that he's a nice guy as we go on in the book </w:t>
            </w:r>
          </w:p>
        </w:tc>
        <w:tc>
          <w:tcPr>
            <w:shd w:fill="DDDDDD" w:color="auto" w:val="clear"/>
            <w:tcW w:w="4962" w:type="dxa"/>
          </w:tcPr>
          <w:p w:rsidR="00436CBE" w:rsidRDefault="00347963" w:rsidP="004557EE" w:rsidRPr="00785DEB">
            <w:pPr>
              <w:rFonts w:hAnsiTheme="majorHAnsi"/>
              <w:jc w:val="center"/>
              <w:rPr>
                <w:lang w:val="en-US"/>
                <w:b/>
                <w:rFonts w:ascii="Cambria"/>
              </w:rPr>
            </w:pPr>
            <w:r>
              <w:rPr>
                <w:rFonts w:hAnsiTheme="majorHAnsi"/>
                <w:lang w:val="en-US"/>
                <w:b/>
                <w:rFonts w:ascii="Cambria"/>
              </w:rPr>
              <w:t>E</w:t>
            </w:r>
            <w:r w:rsidR="00436CBE" w:rsidRPr="00785DEB">
              <w:rPr>
                <w:rFonts w:hAnsiTheme="majorHAnsi"/>
                <w:lang w:val="en-US"/>
                <w:b/>
                <w:rFonts w:ascii="Cambria"/>
              </w:rPr>
              <w:t>ducation in Maycomb</w:t>
            </w:r>
          </w:p>
        </w:tc>
      </w:tr>
    </w:tbl>
    <w:p w:rsidR="004557EE" w:rsidRDefault="004557EE" w:rsidP="00953C0E" w:rsidRPr="00953C0E">
      <w:pPr>
        <w:rFonts w:hAnsiTheme="minorHAnsi"/>
        <w:rPr>
          <w:lang w:val="en-US"/>
          <w:rFonts w:ascii="Calibri"/>
        </w:rPr>
      </w:pPr>
      <w:bookmarkStart w:id="0" w:name="_GoBack"/>
      <w:bookmarkEnd w:id="0"/>
    </w:p>
    <w:sectPr w:rsidR="004557EE" w:rsidRPr="00953C0E" w:rsidSect="004557EE">
      <w:docGrid w:linePitch="360"/>
      <w:pgSz w:w="15840" w:h="12240" w:orient="landscape"/>
      <w:pgMar w:left="720" w:right="720" w:top="1152" w:bottom="11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2AEA0C14"/>
    <w:tmpl w:val="F89C43F0"/>
    <w:lvl w:ilvl="0" w:tplc="1009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10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10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10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10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10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10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10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10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1">
    <w:multiLevelType w:val="hybridMultilevel"/>
    <w:nsid w:val="6ACB2D20"/>
    <w:tmpl w:val="1DA47D30"/>
    <w:lvl w:ilvl="0" w:tplc="B8DC51E4">
      <w:numFmt w:val="bullet"/>
      <w:lvlText w:val="-"/>
      <w:start w:val="0"/>
      <w:rPr>
        <w:rFonts w:eastAsiaTheme="minorHAnsi"/>
        <w:rFonts w:hint="default"/>
        <w:rFonts w:ascii="Calibri" w:cs="Arial" w:hAnsi="Calibri"/>
      </w:rPr>
      <w:pPr>
        <w:ind w:left="720"/>
        <w:ind w:hanging="360"/>
      </w:pPr>
      <w:lvlJc w:val="left"/>
    </w:lvl>
    <w:lvl w:ilvl="1" w:tentative="1" w:tplc="10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10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10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10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10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10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10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10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2">
    <w:multiLevelType w:val="hybridMultilevel"/>
    <w:nsid w:val="75300700"/>
    <w:tmpl w:val="293E8212"/>
    <w:lvl w:ilvl="0" w:tplc="52423972">
      <w:numFmt w:val="bullet"/>
      <w:lvlText w:val="-"/>
      <w:start w:val="0"/>
      <w:rPr>
        <w:rFonts w:eastAsiaTheme="minorHAnsi"/>
        <w:rFonts w:cstheme="minorBidi"/>
        <w:rFonts w:hint="default"/>
        <w:rFonts w:ascii="Calibri" w:hAnsi="Calibri"/>
      </w:rPr>
      <w:pPr>
        <w:ind w:left="360"/>
        <w:ind w:hanging="360"/>
      </w:pPr>
      <w:lvlJc w:val="left"/>
    </w:lvl>
    <w:lvl w:ilvl="1" w:tplc="10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080"/>
        <w:ind w:hanging="360"/>
      </w:pPr>
      <w:lvlJc w:val="left"/>
    </w:lvl>
    <w:lvl w:ilvl="2" w:tentative="1" w:tplc="10090005">
      <w:numFmt w:val="bullet"/>
      <w:lvlText w:val=""/>
      <w:start w:val="1"/>
      <w:rPr>
        <w:rFonts w:hint="default"/>
        <w:rFonts w:ascii="Wingdings" w:hAnsi="Wingdings"/>
      </w:rPr>
      <w:pPr>
        <w:ind w:left="1800"/>
        <w:ind w:hanging="360"/>
      </w:pPr>
      <w:lvlJc w:val="left"/>
    </w:lvl>
    <w:lvl w:ilvl="3" w:tentative="1" w:tplc="10090001">
      <w:numFmt w:val="bullet"/>
      <w:lvlText w:val=""/>
      <w:start w:val="1"/>
      <w:rPr>
        <w:rFonts w:hint="default"/>
        <w:rFonts w:ascii="Symbol" w:hAnsi="Symbol"/>
      </w:rPr>
      <w:pPr>
        <w:ind w:left="2520"/>
        <w:ind w:hanging="360"/>
      </w:pPr>
      <w:lvlJc w:val="left"/>
    </w:lvl>
    <w:lvl w:ilvl="4" w:tentative="1" w:tplc="10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240"/>
        <w:ind w:hanging="360"/>
      </w:pPr>
      <w:lvlJc w:val="left"/>
    </w:lvl>
    <w:lvl w:ilvl="5" w:tentative="1" w:tplc="10090005">
      <w:numFmt w:val="bullet"/>
      <w:lvlText w:val=""/>
      <w:start w:val="1"/>
      <w:rPr>
        <w:rFonts w:hint="default"/>
        <w:rFonts w:ascii="Wingdings" w:hAnsi="Wingdings"/>
      </w:rPr>
      <w:pPr>
        <w:ind w:left="3960"/>
        <w:ind w:hanging="360"/>
      </w:pPr>
      <w:lvlJc w:val="left"/>
    </w:lvl>
    <w:lvl w:ilvl="6" w:tentative="1" w:tplc="10090001">
      <w:numFmt w:val="bullet"/>
      <w:lvlText w:val=""/>
      <w:start w:val="1"/>
      <w:rPr>
        <w:rFonts w:hint="default"/>
        <w:rFonts w:ascii="Symbol" w:hAnsi="Symbol"/>
      </w:rPr>
      <w:pPr>
        <w:ind w:left="4680"/>
        <w:ind w:hanging="360"/>
      </w:pPr>
      <w:lvlJc w:val="left"/>
    </w:lvl>
    <w:lvl w:ilvl="7" w:tentative="1" w:tplc="10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400"/>
        <w:ind w:hanging="360"/>
      </w:pPr>
      <w:lvlJc w:val="left"/>
    </w:lvl>
    <w:lvl w:ilvl="8" w:tentative="1" w:tplc="10090005">
      <w:numFmt w:val="bullet"/>
      <w:lvlText w:val=""/>
      <w:start w:val="1"/>
      <w:rPr>
        <w:rFonts w:hint="default"/>
        <w:rFonts w:ascii="Wingdings" w:hAnsi="Wingdings"/>
      </w:rPr>
      <w:pPr>
        <w:ind w:left="612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"/>
  </w:num>
  <w:num w:numId="2">
    <w:abstractNumId w:val="2"/>
  </w:num>
  <w:num w:numId="3">
    <w:abstractNumId w:val="0"/>
  </w:num>
  <w:num w:numId="10121982">
    <w:abstractNumId w:val="101219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0E"/>
    <w:rsid w:val="00347963"/>
    <w:rsid w:val="00436CBE"/>
    <w:rsid w:val="004557EE"/>
    <w:rsid w:val="006E4E8B"/>
    <w:rsid w:val="00785DEB"/>
    <w:rsid w:val="00953C0E"/>
    <w:rsid w:val="009C57F9"/>
    <w:rsid w:val="00A3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53C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3C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53C0E"/>
    <w:pPr>
      <w:ind w:left="720"/>
      <w:contextualSpacing/>
    </w:pPr>
  </w:style>
  <w:style w:type="table" w:styleId="TableGrid">
    <w:name w:val="Table Grid"/>
    <w:basedOn w:val="TableNormal"/>
    <w:uiPriority w:val="59"/>
    <w:rsid w:val="00953C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9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963"/>
    <w:rPr>
      <w:rFonts w:ascii="Tahoma" w:hAnsi="Tahoma" w:cs="Tahoma"/>
      <w:sz w:val="16"/>
      <w:szCs w:val="16"/>
    </w:rPr>
  </w:style>
  <w:style w:type="paragraph" w:styleId="Subtitle">
    <w:name w:val="Subtitle"/>
    <w:qFormat/>
    <w:basedOn w:val="Normal"/>
    <w:rPr>
      <w:i/>
      <w:color w:val="4F81BD"/>
      <w:sz w:val="24"/>
    </w:rPr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53C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3C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53C0E"/>
    <w:pPr>
      <w:ind w:left="720"/>
      <w:contextualSpacing/>
    </w:pPr>
  </w:style>
  <w:style w:type="table" w:styleId="TableGrid">
    <w:name w:val="Table Grid"/>
    <w:basedOn w:val="TableNormal"/>
    <w:uiPriority w:val="59"/>
    <w:rsid w:val="00953C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9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5</cp:revision>
  <cp:lastPrinted>2016-02-24T12:53:00Z</cp:lastPrinted>
  <dcterms:created xsi:type="dcterms:W3CDTF">2015-09-29T16:53:00Z</dcterms:created>
  <dcterms:modified xsi:type="dcterms:W3CDTF">2016-02-24T12:54:00Z</dcterms:modified>
</cp:coreProperties>
</file>