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71" w:rsidRDefault="00211C32" w:rsidP="00F70E71">
      <w:pPr>
        <w:pStyle w:val="Title"/>
        <w:jc w:val="center"/>
        <w:rPr>
          <w:color w:val="auto"/>
          <w:sz w:val="32"/>
          <w:szCs w:val="32"/>
          <w:lang w:val="en-US"/>
        </w:rPr>
      </w:pPr>
      <w:r>
        <w:rPr>
          <w:color w:val="auto"/>
          <w:sz w:val="32"/>
          <w:szCs w:val="32"/>
          <w:lang w:val="en-US"/>
        </w:rPr>
        <w:t xml:space="preserve">Reactions to the Trial – Working on Writing </w:t>
      </w:r>
      <w:r w:rsidR="00F70E71">
        <w:rPr>
          <w:color w:val="auto"/>
          <w:sz w:val="32"/>
          <w:szCs w:val="32"/>
          <w:lang w:val="en-US"/>
        </w:rPr>
        <w:t>Explanations</w:t>
      </w:r>
    </w:p>
    <w:p w:rsidR="009975E0" w:rsidRDefault="00F70E71" w:rsidP="00F70E71">
      <w:pPr>
        <w:rPr>
          <w:rFonts w:asciiTheme="minorHAnsi" w:hAnsiTheme="minorHAnsi"/>
          <w:lang w:val="en-US"/>
        </w:rPr>
      </w:pPr>
      <w:r>
        <w:rPr>
          <w:rFonts w:asciiTheme="minorHAnsi" w:hAnsiTheme="minorHAnsi"/>
          <w:lang w:val="en-US"/>
        </w:rPr>
        <w:t>Harper Lee u</w:t>
      </w:r>
      <w:r w:rsidR="00211C32">
        <w:rPr>
          <w:rFonts w:asciiTheme="minorHAnsi" w:hAnsiTheme="minorHAnsi"/>
          <w:lang w:val="en-US"/>
        </w:rPr>
        <w:t xml:space="preserve">ses the trial to show us more about certain people in Maycomb.  It is at this point that we start to realize that maybe everyone does not agree with the way things are in the town, but feel they are not able to do anything about it.  </w:t>
      </w:r>
    </w:p>
    <w:p w:rsidR="009975E0" w:rsidRDefault="009975E0" w:rsidP="00F70E71">
      <w:pPr>
        <w:rPr>
          <w:rFonts w:asciiTheme="minorHAnsi" w:hAnsiTheme="minorHAnsi"/>
          <w:lang w:val="en-US"/>
        </w:rPr>
      </w:pPr>
    </w:p>
    <w:p w:rsidR="00A355EF" w:rsidRPr="009975E0" w:rsidRDefault="00211C32" w:rsidP="00F70E71">
      <w:pPr>
        <w:rPr>
          <w:rFonts w:asciiTheme="minorHAnsi" w:hAnsiTheme="minorHAnsi"/>
          <w:b/>
          <w:lang w:val="en-US"/>
        </w:rPr>
      </w:pPr>
      <w:r w:rsidRPr="009975E0">
        <w:rPr>
          <w:rFonts w:asciiTheme="minorHAnsi" w:hAnsiTheme="minorHAnsi"/>
          <w:b/>
          <w:lang w:val="en-US"/>
        </w:rPr>
        <w:t>Using the following thesis, find quotations to support it and write an explanation (like in a formal paragraph or essay) that clearly links your ideas back to the thesis using key words from the thesis.</w:t>
      </w:r>
    </w:p>
    <w:p w:rsidR="00211C32" w:rsidRDefault="00211C32" w:rsidP="00F70E71">
      <w:pPr>
        <w:rPr>
          <w:rFonts w:asciiTheme="minorHAnsi" w:hAnsiTheme="minorHAnsi"/>
          <w:lang w:val="en-US"/>
        </w:rPr>
      </w:pPr>
    </w:p>
    <w:p w:rsidR="00211C32" w:rsidRPr="009975E0" w:rsidRDefault="00211C32" w:rsidP="00667834">
      <w:pPr>
        <w:pBdr>
          <w:top w:val="single" w:sz="4" w:space="1" w:color="auto"/>
          <w:left w:val="single" w:sz="4" w:space="4" w:color="auto"/>
          <w:bottom w:val="single" w:sz="4" w:space="1" w:color="auto"/>
          <w:right w:val="single" w:sz="4" w:space="4" w:color="auto"/>
        </w:pBdr>
        <w:ind w:left="720"/>
        <w:rPr>
          <w:rFonts w:asciiTheme="minorHAnsi" w:hAnsiTheme="minorHAnsi"/>
          <w:i/>
          <w:lang w:val="en-US"/>
        </w:rPr>
      </w:pPr>
      <w:r w:rsidRPr="009975E0">
        <w:rPr>
          <w:rFonts w:asciiTheme="minorHAnsi" w:hAnsiTheme="minorHAnsi"/>
          <w:i/>
          <w:lang w:val="en-US"/>
        </w:rPr>
        <w:t xml:space="preserve">The different reactions to the verdict of Tom Robinson’s trial reveal that although Maycomb is flawed in many ways, there is still hope for them to change in the future. </w:t>
      </w:r>
    </w:p>
    <w:p w:rsidR="00211C32" w:rsidRDefault="00211C32" w:rsidP="00F70E71">
      <w:pPr>
        <w:rPr>
          <w:rFonts w:asciiTheme="minorHAnsi" w:hAnsiTheme="minorHAnsi"/>
          <w:lang w:val="en-US"/>
        </w:rPr>
      </w:pPr>
    </w:p>
    <w:p w:rsidR="009975E0" w:rsidRDefault="009975E0" w:rsidP="00F70E71">
      <w:pPr>
        <w:rPr>
          <w:rFonts w:asciiTheme="minorHAnsi" w:hAnsiTheme="minorHAnsi"/>
          <w:lang w:val="en-US"/>
        </w:rPr>
      </w:pPr>
      <w:r w:rsidRPr="00667834">
        <w:rPr>
          <w:rFonts w:asciiTheme="minorHAnsi" w:hAnsiTheme="minorHAnsi"/>
          <w:b/>
          <w:lang w:val="en-US"/>
        </w:rPr>
        <w:t>Find a quotation</w:t>
      </w:r>
      <w:r>
        <w:rPr>
          <w:rFonts w:asciiTheme="minorHAnsi" w:hAnsiTheme="minorHAnsi"/>
          <w:lang w:val="en-US"/>
        </w:rPr>
        <w:t xml:space="preserve"> that demonstrates each of the following points and write an </w:t>
      </w:r>
      <w:r w:rsidRPr="00667834">
        <w:rPr>
          <w:rFonts w:asciiTheme="minorHAnsi" w:hAnsiTheme="minorHAnsi"/>
          <w:b/>
          <w:lang w:val="en-US"/>
        </w:rPr>
        <w:t>explanation</w:t>
      </w:r>
      <w:r>
        <w:rPr>
          <w:rFonts w:asciiTheme="minorHAnsi" w:hAnsiTheme="minorHAnsi"/>
          <w:lang w:val="en-US"/>
        </w:rPr>
        <w:t xml:space="preserve"> linking the quotation back to the thesis. </w:t>
      </w:r>
    </w:p>
    <w:p w:rsidR="00667834" w:rsidRDefault="00667834" w:rsidP="00667834">
      <w:pPr>
        <w:ind w:left="720"/>
        <w:rPr>
          <w:rFonts w:asciiTheme="minorHAnsi" w:hAnsiTheme="minorHAnsi"/>
          <w:lang w:val="en-US"/>
        </w:rPr>
      </w:pPr>
      <w:r>
        <w:rPr>
          <w:rFonts w:asciiTheme="minorHAnsi" w:hAnsiTheme="minorHAnsi"/>
          <w:lang w:val="en-US"/>
        </w:rPr>
        <w:t xml:space="preserve">Don’t forget, an explanation needs to use </w:t>
      </w:r>
      <w:r w:rsidRPr="00667834">
        <w:rPr>
          <w:rFonts w:asciiTheme="minorHAnsi" w:hAnsiTheme="minorHAnsi"/>
          <w:b/>
          <w:lang w:val="en-US"/>
        </w:rPr>
        <w:t>key words from the thesis</w:t>
      </w:r>
      <w:r>
        <w:rPr>
          <w:rFonts w:asciiTheme="minorHAnsi" w:hAnsiTheme="minorHAnsi"/>
          <w:lang w:val="en-US"/>
        </w:rPr>
        <w:t xml:space="preserve"> AND </w:t>
      </w:r>
      <w:r w:rsidRPr="00667834">
        <w:rPr>
          <w:rFonts w:asciiTheme="minorHAnsi" w:hAnsiTheme="minorHAnsi"/>
          <w:b/>
          <w:lang w:val="en-US"/>
        </w:rPr>
        <w:t>an argumentative word</w:t>
      </w:r>
      <w:r>
        <w:rPr>
          <w:rFonts w:asciiTheme="minorHAnsi" w:hAnsiTheme="minorHAnsi"/>
          <w:lang w:val="en-US"/>
        </w:rPr>
        <w:t xml:space="preserve"> (demonstrating, proving, illustrating</w:t>
      </w:r>
      <w:proofErr w:type="gramStart"/>
      <w:r>
        <w:rPr>
          <w:rFonts w:asciiTheme="minorHAnsi" w:hAnsiTheme="minorHAnsi"/>
          <w:lang w:val="en-US"/>
        </w:rPr>
        <w:t>,…</w:t>
      </w:r>
      <w:proofErr w:type="gramEnd"/>
      <w:r>
        <w:rPr>
          <w:rFonts w:asciiTheme="minorHAnsi" w:hAnsiTheme="minorHAnsi"/>
          <w:lang w:val="en-US"/>
        </w:rPr>
        <w:t>) to link the quotation back to the thesis</w:t>
      </w:r>
    </w:p>
    <w:p w:rsidR="00667834" w:rsidRDefault="00667834" w:rsidP="00667834">
      <w:pPr>
        <w:ind w:left="720"/>
        <w:rPr>
          <w:rFonts w:asciiTheme="minorHAnsi" w:hAnsiTheme="minorHAnsi"/>
          <w:lang w:val="en-US"/>
        </w:rPr>
      </w:pPr>
    </w:p>
    <w:p w:rsidR="00211C32" w:rsidRDefault="00211C32" w:rsidP="00211C32">
      <w:pPr>
        <w:pStyle w:val="ListParagraph"/>
        <w:numPr>
          <w:ilvl w:val="0"/>
          <w:numId w:val="1"/>
        </w:numPr>
        <w:rPr>
          <w:rFonts w:asciiTheme="minorHAnsi" w:hAnsiTheme="minorHAnsi"/>
          <w:lang w:val="en-US"/>
        </w:rPr>
      </w:pPr>
      <w:r>
        <w:rPr>
          <w:rFonts w:asciiTheme="minorHAnsi" w:hAnsiTheme="minorHAnsi"/>
          <w:lang w:val="en-US"/>
        </w:rPr>
        <w:t xml:space="preserve">Miss Maudie’s explanation of what jury being out for so long demonstrates. </w:t>
      </w: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211C32" w:rsidRDefault="00211C32" w:rsidP="00211C32">
      <w:pPr>
        <w:pStyle w:val="ListParagraph"/>
        <w:numPr>
          <w:ilvl w:val="0"/>
          <w:numId w:val="1"/>
        </w:numPr>
        <w:rPr>
          <w:rFonts w:asciiTheme="minorHAnsi" w:hAnsiTheme="minorHAnsi"/>
          <w:lang w:val="en-US"/>
        </w:rPr>
      </w:pPr>
      <w:r>
        <w:rPr>
          <w:rFonts w:asciiTheme="minorHAnsi" w:hAnsiTheme="minorHAnsi"/>
          <w:lang w:val="en-US"/>
        </w:rPr>
        <w:t>Jem and</w:t>
      </w:r>
      <w:r w:rsidR="009975E0">
        <w:rPr>
          <w:rFonts w:asciiTheme="minorHAnsi" w:hAnsiTheme="minorHAnsi"/>
          <w:lang w:val="en-US"/>
        </w:rPr>
        <w:t>/or</w:t>
      </w:r>
      <w:r>
        <w:rPr>
          <w:rFonts w:asciiTheme="minorHAnsi" w:hAnsiTheme="minorHAnsi"/>
          <w:lang w:val="en-US"/>
        </w:rPr>
        <w:t xml:space="preserve"> Dill’s reaction to what happened in the trial.</w:t>
      </w: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211C32" w:rsidRDefault="00211C32" w:rsidP="00211C32">
      <w:pPr>
        <w:pStyle w:val="ListParagraph"/>
        <w:numPr>
          <w:ilvl w:val="0"/>
          <w:numId w:val="1"/>
        </w:numPr>
        <w:rPr>
          <w:rFonts w:asciiTheme="minorHAnsi" w:hAnsiTheme="minorHAnsi"/>
          <w:lang w:val="en-US"/>
        </w:rPr>
      </w:pPr>
      <w:r>
        <w:rPr>
          <w:rFonts w:asciiTheme="minorHAnsi" w:hAnsiTheme="minorHAnsi"/>
          <w:lang w:val="en-US"/>
        </w:rPr>
        <w:lastRenderedPageBreak/>
        <w:t xml:space="preserve">Mr. </w:t>
      </w:r>
      <w:proofErr w:type="spellStart"/>
      <w:r>
        <w:rPr>
          <w:rFonts w:asciiTheme="minorHAnsi" w:hAnsiTheme="minorHAnsi"/>
          <w:lang w:val="en-US"/>
        </w:rPr>
        <w:t>Dolphus</w:t>
      </w:r>
      <w:proofErr w:type="spellEnd"/>
      <w:r>
        <w:rPr>
          <w:rFonts w:asciiTheme="minorHAnsi" w:hAnsiTheme="minorHAnsi"/>
          <w:lang w:val="en-US"/>
        </w:rPr>
        <w:t xml:space="preserve"> Raymond’s way of living.</w:t>
      </w: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bookmarkStart w:id="0" w:name="_GoBack"/>
      <w:bookmarkEnd w:id="0"/>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211C32" w:rsidRDefault="00211C32" w:rsidP="00211C32">
      <w:pPr>
        <w:pStyle w:val="ListParagraph"/>
        <w:numPr>
          <w:ilvl w:val="0"/>
          <w:numId w:val="1"/>
        </w:numPr>
        <w:rPr>
          <w:rFonts w:asciiTheme="minorHAnsi" w:hAnsiTheme="minorHAnsi"/>
          <w:lang w:val="en-US"/>
        </w:rPr>
      </w:pPr>
      <w:r>
        <w:rPr>
          <w:rFonts w:asciiTheme="minorHAnsi" w:hAnsiTheme="minorHAnsi"/>
          <w:lang w:val="en-US"/>
        </w:rPr>
        <w:t>Atticus’ reaction to the verdict.</w:t>
      </w: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F405A1" w:rsidRDefault="00F405A1" w:rsidP="009975E0">
      <w:pPr>
        <w:pStyle w:val="ListParagraph"/>
        <w:rPr>
          <w:rFonts w:asciiTheme="minorHAnsi" w:hAnsiTheme="minorHAnsi"/>
          <w:lang w:val="en-US"/>
        </w:rPr>
      </w:pPr>
    </w:p>
    <w:p w:rsidR="00667834" w:rsidRDefault="00667834" w:rsidP="009975E0">
      <w:pPr>
        <w:pStyle w:val="ListParagraph"/>
        <w:rPr>
          <w:rFonts w:asciiTheme="minorHAnsi" w:hAnsiTheme="minorHAnsi"/>
          <w:lang w:val="en-US"/>
        </w:rPr>
      </w:pPr>
    </w:p>
    <w:p w:rsidR="00667834" w:rsidRDefault="00667834"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211C32" w:rsidRDefault="00211C32" w:rsidP="00211C32">
      <w:pPr>
        <w:pStyle w:val="ListParagraph"/>
        <w:numPr>
          <w:ilvl w:val="0"/>
          <w:numId w:val="1"/>
        </w:numPr>
        <w:rPr>
          <w:rFonts w:asciiTheme="minorHAnsi" w:hAnsiTheme="minorHAnsi"/>
          <w:lang w:val="en-US"/>
        </w:rPr>
      </w:pPr>
      <w:r>
        <w:rPr>
          <w:rFonts w:asciiTheme="minorHAnsi" w:hAnsiTheme="minorHAnsi"/>
          <w:lang w:val="en-US"/>
        </w:rPr>
        <w:t>The African American community’s reaction to the verdict (at the time, and the next day).</w:t>
      </w: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Default="009975E0" w:rsidP="009975E0">
      <w:pPr>
        <w:pStyle w:val="ListParagraph"/>
        <w:rPr>
          <w:rFonts w:asciiTheme="minorHAnsi" w:hAnsiTheme="minorHAnsi"/>
          <w:lang w:val="en-US"/>
        </w:rPr>
      </w:pPr>
    </w:p>
    <w:p w:rsidR="009975E0" w:rsidRPr="009975E0" w:rsidRDefault="009975E0" w:rsidP="009975E0">
      <w:pPr>
        <w:rPr>
          <w:rFonts w:asciiTheme="minorHAnsi" w:hAnsiTheme="minorHAnsi"/>
          <w:lang w:val="en-US"/>
        </w:rPr>
      </w:pPr>
    </w:p>
    <w:sectPr w:rsidR="009975E0" w:rsidRPr="009975E0" w:rsidSect="00F405A1">
      <w:pgSz w:w="12240" w:h="15840" w:code="1"/>
      <w:pgMar w:top="720" w:right="1152" w:bottom="72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851"/>
    <w:multiLevelType w:val="hybridMultilevel"/>
    <w:tmpl w:val="BDB0BE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71"/>
    <w:rsid w:val="00211C32"/>
    <w:rsid w:val="005C464D"/>
    <w:rsid w:val="00667834"/>
    <w:rsid w:val="009975E0"/>
    <w:rsid w:val="00A355EF"/>
    <w:rsid w:val="00F405A1"/>
    <w:rsid w:val="00F70E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0E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0E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11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0E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0E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11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B8AB8-2940-4EA0-98B7-B3FE7840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4</cp:revision>
  <cp:lastPrinted>2016-03-11T20:11:00Z</cp:lastPrinted>
  <dcterms:created xsi:type="dcterms:W3CDTF">2015-10-16T19:11:00Z</dcterms:created>
  <dcterms:modified xsi:type="dcterms:W3CDTF">2016-03-11T20:11:00Z</dcterms:modified>
</cp:coreProperties>
</file>