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5B4110" w:rsidRDefault="005B4110" w:rsidP="005B4110">
      <w:pPr>
        <w:pBdr>
          <w:bottom w:val="single" w:sz="4" w:color="auto" w:space="1"/>
        </w:pBdr>
        <w:jc w:val="center"/>
        <w:rPr>
          <w:lang w:val="en-CA"/>
          <w:i/>
          <w:rFonts w:ascii="Cambria" w:hAnsi="Cambria"/>
          <w:sz w:val="32"/>
          <w:szCs w:val="32"/>
        </w:rPr>
      </w:pPr>
      <w:r>
        <w:rPr>
          <w:lang w:val="en-CA"/>
          <w:rFonts w:ascii="Cambria" w:hAnsi="Cambria"/>
          <w:sz w:val="32"/>
          <w:szCs w:val="32"/>
        </w:rPr>
        <w:t xml:space="preserve">Metaphors in </w:t>
      </w:r>
      <w:r>
        <w:rPr>
          <w:lang w:val="en-CA"/>
          <w:i/>
          <w:rFonts w:ascii="Cambria" w:hAnsi="Cambria"/>
          <w:sz w:val="32"/>
          <w:szCs w:val="32"/>
        </w:rPr>
        <w:t>The Glass Castle</w:t>
      </w:r>
    </w:p>
    <w:p w:rsidR="000B22E5" w:rsidRDefault="000B22E5" w:rsidP="005B4110">
      <w:pPr>
        <w:rPr>
          <w:lang w:val="en-CA"/>
          <w:rFonts w:ascii="Cambria" w:hAnsi="Cambria"/>
          <w:sz w:val="32"/>
          <w:szCs w:val="32"/>
        </w:rPr>
      </w:pPr>
    </w:p>
    <w:p w:rsidR="005B4110" w:rsidRDefault="005B4110" w:rsidP="005B4110">
      <w:pPr>
        <w:rPr>
          <w:lang w:val="en-CA"/>
          <w:rFonts w:ascii="Cambria" w:hAnsi="Cambria"/>
        </w:rPr>
      </w:pPr>
      <w:r>
        <w:rPr>
          <w:lang w:val="en-CA"/>
          <w:rFonts w:ascii="Cambria" w:hAnsi="Cambria"/>
        </w:rPr>
        <w:t xml:space="preserve">Even though </w:t>
      </w:r>
      <w:r>
        <w:rPr>
          <w:lang w:val="en-CA"/>
          <w:i/>
          <w:rFonts w:ascii="Cambria" w:hAnsi="Cambria"/>
        </w:rPr>
        <w:t>The Glass Castle</w:t>
      </w:r>
      <w:r>
        <w:rPr>
          <w:lang w:val="en-CA"/>
          <w:rFonts w:ascii="Cambria" w:hAnsi="Cambria"/>
        </w:rPr>
        <w:t xml:space="preserve"> is a memoir about Jeanette Walls’ upbringing, she is still trying to get a specific point across to the reader.  Her tone may be impartial, detached, and non-judgemental, but she makes her point clear in other ways.</w:t>
      </w:r>
    </w:p>
    <w:p w:rsidR="005B4110" w:rsidRDefault="005B4110" w:rsidP="005B4110">
      <w:pPr>
        <w:rPr>
          <w:lang w:val="en-CA"/>
          <w:rFonts w:ascii="Cambria" w:hAnsi="Cambria"/>
        </w:rPr>
      </w:pPr>
    </w:p>
    <w:p w:rsidR="005B4110" w:rsidRDefault="005B4110" w:rsidP="005B4110">
      <w:pPr>
        <w:rPr>
          <w:lang w:val="en-CA"/>
          <w:rFonts w:ascii="Cambria" w:hAnsi="Cambria"/>
        </w:rPr>
      </w:pPr>
      <w:r>
        <w:rPr>
          <w:lang w:val="en-CA"/>
          <w:rFonts w:ascii="Cambria" w:hAnsi="Cambria"/>
        </w:rPr>
        <w:t>One of these ways is through the use of metaphors. Identify examples of the following symbols and analyze their significance to the novel as a whole.</w:t>
      </w:r>
    </w:p>
    <w:p w:rsidR="005B4110" w:rsidRDefault="005B4110" w:rsidP="005B4110">
      <w:pPr>
        <w:rPr>
          <w:lang w:val="en-CA"/>
          <w:rFonts w:ascii="Cambria" w:hAnsi="Cambria"/>
        </w:rPr>
      </w:pPr>
    </w:p>
    <w:tbl>
      <w:tblPr>
        <w:tblW w:w="0" w:type="auto"/>
        <w:tblStyle w:val="TableGrid"/>
        <w:tblLook w:firstRow="1" w:lastRow="0" w:firstColumn="1" w:lastColumn="0" w:noHBand="0" w:noVBand="1"/>
      </w:tblPr>
      <w:tblGrid>
        <w:gridCol w:w="1555"/>
        <w:gridCol w:w="5086"/>
        <w:gridCol w:w="7955"/>
      </w:tblGrid>
      <w:tr w:rsidR="005B4110" w:rsidTr="005B4110">
        <w:tc>
          <w:tcPr>
            <w:tcW w:w="1555" w:type="dxa"/>
          </w:tcPr>
          <w:p w:rsidR="005B4110" w:rsidRDefault="005B4110" w:rsidP="005B4110">
            <w:pPr>
              <w:rPr>
                <w:lang w:val="en-CA"/>
              </w:rPr>
            </w:pPr>
            <w:r>
              <w:rPr>
                <w:lang w:val="en-CA"/>
              </w:rPr>
              <w:t xml:space="preserve">Metaphor </w:t>
            </w:r>
          </w:p>
        </w:tc>
        <w:tc>
          <w:tcPr>
            <w:tcW w:w="5086" w:type="dxa"/>
          </w:tcPr>
          <w:p w:rsidR="005B4110" w:rsidRDefault="005B4110" w:rsidP="005B4110">
            <w:pPr>
              <w:rPr>
                <w:lang w:val="en-CA"/>
              </w:rPr>
            </w:pPr>
            <w:r>
              <w:rPr>
                <w:lang w:val="en-CA"/>
              </w:rPr>
              <w:t xml:space="preserve">Quotation or scene where it appears (including </w:t>
            </w:r>
            <w:proofErr w:type="spellStart"/>
            <w:r>
              <w:rPr>
                <w:lang w:val="en-CA"/>
              </w:rPr>
              <w:t>pg</w:t>
            </w:r>
            <w:proofErr w:type="spellEnd"/>
            <w:r>
              <w:rPr>
                <w:lang w:val="en-CA"/>
              </w:rPr>
              <w:t xml:space="preserve"> #)</w:t>
            </w:r>
          </w:p>
        </w:tc>
        <w:tc>
          <w:tcPr>
            <w:tcW w:w="7955" w:type="dxa"/>
          </w:tcPr>
          <w:p w:rsidR="005B4110" w:rsidRDefault="005B4110" w:rsidP="005B4110">
            <w:pPr>
              <w:rPr>
                <w:lang w:val="en-CA"/>
              </w:rPr>
            </w:pPr>
            <w:r>
              <w:rPr>
                <w:lang w:val="en-CA"/>
              </w:rPr>
              <w:t>Significance to the story as a whole – What does it represent? Why this metaphor to represent that? How does it connect to what’s happening in the story?</w:t>
            </w:r>
          </w:p>
        </w:tc>
      </w:tr>
      <w:tr w:rsidR="005B4110" w:rsidTr="005B4110">
        <w:tc>
          <w:tcPr>
            <w:tcW w:w="1555" w:type="dxa"/>
          </w:tcPr>
          <w:p w:rsidR="005B4110" w:rsidRDefault="005B4110" w:rsidP="005B4110">
            <w:pPr>
              <w:rPr>
                <w:lang w:val="en-CA"/>
              </w:rPr>
            </w:pPr>
            <w:r>
              <w:rPr>
                <w:lang w:val="en-CA"/>
              </w:rPr>
              <w:t xml:space="preserve">Fire </w:t>
            </w:r>
          </w:p>
        </w:tc>
        <w:tc>
          <w:tcPr>
            <w:tcW w:w="5086" w:type="dxa"/>
          </w:tcPr>
          <w:p w:rsidR="005B4110" w:rsidRDefault="005B4110" w:rsidP="005B4110">
            <w:pPr>
              <w:rPr>
                <w:lang w:val="en-CA"/>
              </w:rPr>
            </w:pPr>
            <w:r>
              <w:rPr>
                <w:sz w:val="28"/>
              </w:rPr>
              <w:t>"what I did know what that I lived in a world that at any moment could erupt into fire" (34)</w:t>
            </w:r>
          </w:p>
          <w:p w:rsidR="005B4110" w:rsidRDefault="005B4110" w:rsidP="005B4110">
            <w:pPr>
              <w:rPr>
                <w:lang w:val="en-CA"/>
              </w:rPr>
            </w:pPr>
          </w:p>
        </w:tc>
        <w:tc>
          <w:tcPr>
            <w:tcW w:w="7955" w:type="dxa"/>
          </w:tcPr>
          <w:p w:rsidR="005B4110" w:rsidRDefault="005B4110" w:rsidP="005B4110">
            <w:pPr>
              <w:rPr>
                <w:lang w:val="en-CA"/>
              </w:rPr>
            </w:pPr>
            <w:r>
              <w:rPr>
                <w:sz w:val="28"/>
              </w:rPr>
              <w:t>-represents her childhood - always in trouble and never safe - appealing (from her point of view), but dangerous</w:t>
            </w:r>
          </w:p>
        </w:tc>
      </w:tr>
      <w:tr w:rsidR="005B4110" w:rsidTr="005B4110">
        <w:tc>
          <w:tcPr>
            <w:tcW w:w="1555" w:type="dxa"/>
          </w:tcPr>
          <w:p w:rsidR="005B4110" w:rsidRDefault="005B4110" w:rsidP="005B4110">
            <w:pPr>
              <w:rPr>
                <w:lang w:val="en-CA"/>
              </w:rPr>
            </w:pPr>
            <w:r>
              <w:rPr>
                <w:lang w:val="en-CA"/>
                <w:sz w:val="28"/>
              </w:rPr>
              <w:t>Joshua Tree</w:t>
            </w:r>
          </w:p>
        </w:tc>
        <w:tc>
          <w:tcPr>
            <w:tcW w:w="5086" w:type="dxa"/>
          </w:tcPr>
          <w:p w:rsidR="005B4110" w:rsidRDefault="005B4110" w:rsidP="005B4110">
            <w:pPr>
              <w:rPr>
                <w:lang w:val="en-CA"/>
              </w:rPr>
            </w:pPr>
            <w:r>
              <w:rPr>
                <w:sz w:val="28"/>
              </w:rPr>
              <w:t>"It's the Joshua Tree's struggle that gives it its beauty" (38).</w:t>
            </w:r>
          </w:p>
          <w:p w:rsidR="005B4110" w:rsidRDefault="005B4110" w:rsidP="005B4110">
            <w:pPr>
              <w:rPr>
                <w:lang w:val="en-CA"/>
              </w:rPr>
            </w:pPr>
          </w:p>
          <w:p>
            <w:r>
              <w:rPr>
                <w:sz w:val="28"/>
              </w:rPr>
              <w:t xml:space="preserve">"From the time the Joshua Tree was a tiny sapling it had been so beaten down by the whipping wind that rather than try to grow skyward, it had grown in the direction of the wind" (35). </w:t>
            </w:r>
          </w:p>
        </w:tc>
        <w:tc>
          <w:tcPr>
            <w:tcW w:w="7955" w:type="dxa"/>
          </w:tcPr>
          <w:p w:rsidR="005B4110" w:rsidRDefault="005B4110" w:rsidP="005B4110">
            <w:pPr>
              <w:rPr>
                <w:lang w:val="en-CA"/>
              </w:rPr>
            </w:pPr>
            <w:r>
              <w:rPr>
                <w:sz w:val="28"/>
              </w:rPr>
              <w:t>-connects to struggle of their family - beautiful (something to be desired), because of the struggle</w:t>
            </w:r>
          </w:p>
          <w:p>
            <w:r>
              <w:rPr>
                <w:sz w:val="28"/>
              </w:rPr>
              <w:t>-reality is that it's horrible, difficult, and dangerous</w:t>
            </w:r>
          </w:p>
          <w:p>
            <w:r>
              <w:rPr>
                <w:sz w:val="28"/>
              </w:rPr>
            </w:r>
          </w:p>
          <w:p>
            <w:r>
              <w:rPr>
                <w:sz w:val="28"/>
              </w:rPr>
              <w:t>-JT symbolizes the Walls children - raised beaten down by what happens to them - start adapting to their parents' lifestyle - CHOICE</w:t>
            </w:r>
          </w:p>
        </w:tc>
      </w:tr>
      <w:tr w:rsidR="005B4110" w:rsidTr="005B4110">
        <w:tc>
          <w:tcPr>
            <w:tcW w:w="1555" w:type="dxa"/>
          </w:tcPr>
          <w:p w:rsidR="005B4110" w:rsidRDefault="005B4110" w:rsidP="005B4110">
            <w:pPr>
              <w:rPr>
                <w:lang w:val="en-CA"/>
              </w:rPr>
            </w:pPr>
            <w:r>
              <w:rPr>
                <w:lang w:val="en-CA"/>
                <w:sz w:val="28"/>
              </w:rPr>
              <w:t>Mountain goat</w:t>
            </w:r>
          </w:p>
        </w:tc>
        <w:tc>
          <w:tcPr>
            <w:tcW w:w="5086" w:type="dxa"/>
          </w:tcPr>
          <w:p w:rsidR="005B4110" w:rsidRDefault="005B4110" w:rsidP="005B4110">
            <w:pPr>
              <w:rPr>
                <w:lang w:val="en-CA"/>
              </w:rPr>
            </w:pPr>
            <w:r>
              <w:rPr>
                <w:sz w:val="28"/>
              </w:rPr>
              <w:t>"What's up, Mountain Goat?" (36).</w:t>
            </w:r>
          </w:p>
          <w:p>
            <w:r>
              <w:rPr>
                <w:sz w:val="28"/>
              </w:rPr>
              <w:t>"I never fell down... but surefooted as a mountain goat" (36).</w:t>
            </w:r>
          </w:p>
          <w:p w:rsidR="005B4110" w:rsidRDefault="005B4110" w:rsidP="005B4110">
            <w:pPr>
              <w:rPr>
                <w:lang w:val="en-CA"/>
              </w:rPr>
            </w:pPr>
          </w:p>
        </w:tc>
        <w:tc>
          <w:tcPr>
            <w:tcW w:w="7955" w:type="dxa"/>
          </w:tcPr>
          <w:p w:rsidR="005B4110" w:rsidRDefault="005B4110" w:rsidP="005B4110">
            <w:pPr>
              <w:rPr>
                <w:lang w:val="en-CA"/>
              </w:rPr>
            </w:pPr>
            <w:r>
              <w:rPr>
                <w:sz w:val="28"/>
              </w:rPr>
              <w:t>- nickname her Dad gives her - no other children have nicknames</w:t>
            </w:r>
          </w:p>
          <w:p>
            <w:r>
              <w:rPr>
                <w:sz w:val="28"/>
              </w:rPr>
              <w:t>-she's able to climb mountains --&gt; perseveres through challenges and doesn't let them take her down</w:t>
            </w:r>
          </w:p>
          <w:p>
            <w:r>
              <w:rPr>
                <w:sz w:val="28"/>
              </w:rPr>
              <w:t xml:space="preserve">- her Dad is her biggest challenge - she looks up to him and believes in him - she is going to have to overcome that some day </w:t>
            </w:r>
          </w:p>
        </w:tc>
      </w:tr>
      <w:tr w:rsidR="005B4110" w:rsidTr="005B4110">
        <w:tc>
          <w:tcPr>
            <w:tcW w:w="1555" w:type="dxa"/>
          </w:tcPr>
          <w:p w:rsidR="005B4110" w:rsidRDefault="005B4110" w:rsidP="005B4110">
            <w:pPr>
              <w:rPr>
                <w:lang w:val="en-CA"/>
              </w:rPr>
            </w:pPr>
            <w:r>
              <w:rPr>
                <w:lang w:val="en-CA"/>
                <w:sz w:val="28"/>
              </w:rPr>
              <w:t>Rose Mary’s paintings</w:t>
            </w:r>
          </w:p>
        </w:tc>
        <w:tc>
          <w:tcPr>
            <w:tcW w:w="5086" w:type="dxa"/>
          </w:tcPr>
          <w:p w:rsidR="005B4110" w:rsidRDefault="005B4110" w:rsidP="005B4110">
            <w:pPr>
              <w:rPr>
                <w:lang w:val="en-CA"/>
              </w:rPr>
            </w:pPr>
            <w:r>
              <w:t>"</w:t>
            </w:r>
            <w:r>
              <w:rPr>
                <w:sz w:val="28"/>
              </w:rPr>
              <w:t>she spent all day working on oil paintings" (38).</w:t>
            </w:r>
          </w:p>
          <w:p>
            <w:r>
              <w:rPr>
                <w:sz w:val="28"/>
              </w:rPr>
              <w:t xml:space="preserve">"she told us she had to paint it" (35). </w:t>
            </w:r>
          </w:p>
          <w:p>
            <w:r>
              <w:rPr>
                <w:sz w:val="28"/>
              </w:rPr>
              <w:t>"An hour passed before we finally tied mom's paintings on the top of the car" (17)</w:t>
            </w:r>
          </w:p>
          <w:p>
            <w:r>
              <w:rPr>
                <w:sz w:val="28"/>
              </w:rPr>
              <w:t xml:space="preserve">why waste time on making a meal that will be gone in an hour when you could make a painting that would last a lifetime </w:t>
            </w:r>
          </w:p>
        </w:tc>
        <w:tc>
          <w:tcPr>
            <w:tcW w:w="7955" w:type="dxa"/>
          </w:tcPr>
          <w:p w:rsidR="005B4110" w:rsidRDefault="005B4110" w:rsidP="005B4110">
            <w:pPr>
              <w:rPr>
                <w:lang w:val="en-CA"/>
              </w:rPr>
            </w:pPr>
            <w:r>
              <w:t xml:space="preserve">- </w:t>
            </w:r>
            <w:r>
              <w:rPr>
                <w:sz w:val="28"/>
              </w:rPr>
              <w:t xml:space="preserve">cares about paintings more than her kids --&gt; demonstrates her irresponsibility - represent her values </w:t>
            </w:r>
          </w:p>
        </w:tc>
      </w:tr>
      <w:tr w:rsidR="005B4110" w:rsidTr="005B4110">
        <w:tc>
          <w:tcPr>
            <w:tcW w:w="1555" w:type="dxa"/>
          </w:tcPr>
          <w:p w:rsidR="005B4110" w:rsidRDefault="005B4110" w:rsidP="005B4110">
            <w:pPr>
              <w:rPr>
                <w:lang w:val="en-CA"/>
              </w:rPr>
            </w:pPr>
            <w:r>
              <w:rPr>
                <w:lang w:val="en-CA"/>
                <w:sz w:val="28"/>
              </w:rPr>
              <w:t>The Glass Castle</w:t>
            </w:r>
          </w:p>
        </w:tc>
        <w:tc>
          <w:tcPr>
            <w:tcW w:w="5086" w:type="dxa"/>
          </w:tcPr>
          <w:p w:rsidR="005B4110" w:rsidRDefault="005B4110" w:rsidP="005B4110">
            <w:pPr>
              <w:rPr>
                <w:lang w:val="en-CA"/>
              </w:rPr>
            </w:pPr>
            <w:r>
              <w:rPr>
                <w:sz w:val="28"/>
              </w:rPr>
              <w:t>"He was telling us about the wondrous things he was going to do, like build the glass castle" (25)</w:t>
            </w:r>
          </w:p>
          <w:p w:rsidR="005B4110" w:rsidRDefault="005B4110" w:rsidP="005B4110">
            <w:pPr>
              <w:rPr>
                <w:lang w:val="en-CA"/>
              </w:rPr>
            </w:pPr>
          </w:p>
        </w:tc>
        <w:tc>
          <w:tcPr>
            <w:tcW w:w="7955" w:type="dxa"/>
          </w:tcPr>
          <w:p w:rsidR="005B4110" w:rsidRDefault="005B4110" w:rsidP="005B4110">
            <w:pPr>
              <w:rPr>
                <w:lang w:val="en-CA"/>
              </w:rPr>
            </w:pPr>
            <w:r>
              <w:rPr>
                <w:sz w:val="28"/>
              </w:rPr>
              <w:t>- represents their father's false hope and goals</w:t>
            </w:r>
          </w:p>
          <w:p>
            <w:r>
              <w:rPr>
                <w:sz w:val="28"/>
              </w:rPr>
              <w:t>- their freedom and happiness (also that it's an illusion)</w:t>
            </w:r>
          </w:p>
          <w:p>
            <w:r>
              <w:rPr>
                <w:sz w:val="28"/>
              </w:rPr>
              <w:t>-fragile, just like their hopes</w:t>
            </w:r>
          </w:p>
          <w:p>
            <w:r>
              <w:rPr>
                <w:sz w:val="28"/>
              </w:rPr>
              <w:t xml:space="preserve">- represents his irrational goals --&gt; castle, not a house </w:t>
            </w:r>
          </w:p>
        </w:tc>
      </w:tr>
      <w:tr w:rsidR="005B4110" w:rsidTr="005B4110">
        <w:tc>
          <w:tcPr>
            <w:tcW w:w="1555" w:type="dxa"/>
          </w:tcPr>
          <w:p w:rsidR="005B4110" w:rsidRDefault="005B4110" w:rsidP="005B4110">
            <w:pPr>
              <w:rPr>
                <w:lang w:val="en-CA"/>
              </w:rPr>
            </w:pPr>
            <w:r>
              <w:rPr>
                <w:lang w:val="en-CA"/>
                <w:sz w:val="28"/>
              </w:rPr>
              <w:t xml:space="preserve">Metaphor </w:t>
              <w:lastRenderedPageBreak/>
            </w:r>
          </w:p>
        </w:tc>
        <w:tc>
          <w:tcPr>
            <w:tcW w:w="5086" w:type="dxa"/>
          </w:tcPr>
          <w:p w:rsidR="005B4110" w:rsidRDefault="005B4110" w:rsidP="005B4110">
            <w:pPr>
              <w:rPr>
                <w:lang w:val="en-CA"/>
              </w:rPr>
            </w:pPr>
            <w:r>
              <w:rPr>
                <w:lang w:val="en-CA"/>
                <w:sz w:val="28"/>
              </w:rPr>
              <w:t xml:space="preserve">Quotation or scene where it appears (including </w:t>
            </w:r>
            <w:proofErr w:type="spellStart"/>
            <w:r>
              <w:rPr>
                <w:lang w:val="en-CA"/>
                <w:sz w:val="28"/>
              </w:rPr>
              <w:t>pg</w:t>
            </w:r>
            <w:proofErr w:type="spellEnd"/>
            <w:r>
              <w:rPr>
                <w:lang w:val="en-CA"/>
                <w:sz w:val="28"/>
              </w:rPr>
              <w:t xml:space="preserve"> #)</w:t>
            </w:r>
          </w:p>
        </w:tc>
        <w:tc>
          <w:tcPr>
            <w:tcW w:w="7955" w:type="dxa"/>
          </w:tcPr>
          <w:p w:rsidR="005B4110" w:rsidRDefault="005B4110" w:rsidP="005B4110">
            <w:pPr>
              <w:rPr>
                <w:lang w:val="en-CA"/>
              </w:rPr>
            </w:pPr>
            <w:r>
              <w:rPr>
                <w:lang w:val="en-CA"/>
                <w:sz w:val="28"/>
              </w:rPr>
              <w:t>Significance to the story as a whole – What does it represent? Why this metaphor to represent that? How does it connect to what’s happening in the story?</w:t>
            </w:r>
          </w:p>
        </w:tc>
      </w:tr>
      <w:tr w:rsidR="005B4110" w:rsidTr="005B4110">
        <w:tc>
          <w:tcPr>
            <w:tcW w:w="1555" w:type="dxa"/>
          </w:tcPr>
          <w:p w:rsidR="005B4110" w:rsidRDefault="005B4110" w:rsidP="005B4110">
            <w:pPr>
              <w:rPr>
                <w:lang w:val="en-CA"/>
              </w:rPr>
            </w:pPr>
            <w:r>
              <w:rPr>
                <w:lang w:val="en-CA"/>
                <w:sz w:val="28"/>
              </w:rPr>
              <w:t>The desert</w:t>
            </w:r>
          </w:p>
        </w:tc>
        <w:tc>
          <w:tcPr>
            <w:tcW w:w="5086" w:type="dxa"/>
          </w:tcPr>
          <w:p w:rsidR="005B4110" w:rsidRDefault="005B4110" w:rsidP="005B4110">
            <w:pPr>
              <w:rPr>
                <w:lang w:val="en-CA"/>
              </w:rPr>
            </w:pPr>
          </w:p>
          <w:p w:rsidR="005B4110" w:rsidRDefault="005B4110" w:rsidP="005B4110">
            <w:pPr>
              <w:rPr>
                <w:lang w:val="en-CA"/>
              </w:rPr>
            </w:pPr>
          </w:p>
          <w:p w:rsidR="005B4110" w:rsidRDefault="005B4110" w:rsidP="005B4110">
            <w:pPr>
              <w:rPr>
                <w:lang w:val="en-CA"/>
              </w:rPr>
            </w:pPr>
          </w:p>
          <w:p w:rsidR="005B4110" w:rsidRDefault="005B4110" w:rsidP="005B4110">
            <w:pPr>
              <w:rPr>
                <w:lang w:val="en-CA"/>
              </w:rPr>
            </w:pPr>
          </w:p>
          <w:p w:rsidR="005B4110" w:rsidRDefault="005B4110" w:rsidP="005B4110">
            <w:pPr>
              <w:rPr>
                <w:lang w:val="en-CA"/>
              </w:rPr>
            </w:pPr>
          </w:p>
        </w:tc>
        <w:tc>
          <w:tcPr>
            <w:tcW w:w="7955" w:type="dxa"/>
          </w:tcPr>
          <w:p w:rsidR="005B4110" w:rsidRDefault="005B4110" w:rsidP="005B4110">
            <w:pPr>
              <w:rPr>
                <w:lang w:val="en-CA"/>
              </w:rPr>
            </w:pPr>
            <w:r>
              <w:t>-</w:t>
            </w:r>
            <w:r>
              <w:rPr>
                <w:sz w:val="28"/>
              </w:rPr>
              <w:t xml:space="preserve"> bleakness of their lives</w:t>
            </w:r>
          </w:p>
          <w:p>
            <w:r>
              <w:rPr>
                <w:sz w:val="28"/>
              </w:rPr>
              <w:t xml:space="preserve">-endless travelling </w:t>
            </w:r>
          </w:p>
          <w:p>
            <w:r>
              <w:rPr>
                <w:sz w:val="28"/>
              </w:rPr>
              <w:t>-best moments happen here - better off the in the desert than in the city</w:t>
            </w:r>
          </w:p>
        </w:tc>
      </w:tr>
      <w:tr w:rsidR="005B4110" w:rsidTr="005B4110">
        <w:tc>
          <w:tcPr>
            <w:tcW w:w="1555" w:type="dxa"/>
          </w:tcPr>
          <w:p w:rsidR="005B4110" w:rsidRDefault="000E7B7C" w:rsidP="005B4110">
            <w:pPr>
              <w:rPr>
                <w:lang w:val="en-CA"/>
              </w:rPr>
            </w:pPr>
            <w:r>
              <w:rPr>
                <w:lang w:val="en-CA"/>
                <w:sz w:val="28"/>
              </w:rPr>
              <w:t>The Green Caboose/ The Blue Goose</w:t>
            </w:r>
          </w:p>
        </w:tc>
        <w:tc>
          <w:tcPr>
            <w:tcW w:w="5086" w:type="dxa"/>
          </w:tcPr>
          <w:p w:rsidR="005B4110" w:rsidRDefault="005B4110" w:rsidP="005B4110">
            <w:pPr>
              <w:rPr>
                <w:lang w:val="en-CA"/>
              </w:rPr>
            </w:pPr>
          </w:p>
          <w:p w:rsidR="005B4110" w:rsidRDefault="005B4110" w:rsidP="005B4110">
            <w:pPr>
              <w:rPr>
                <w:lang w:val="en-CA"/>
              </w:rPr>
            </w:pPr>
          </w:p>
          <w:p w:rsidR="005B4110" w:rsidRDefault="005B4110" w:rsidP="005B4110">
            <w:pPr>
              <w:rPr>
                <w:lang w:val="en-CA"/>
              </w:rPr>
            </w:pPr>
          </w:p>
          <w:p w:rsidR="005B4110" w:rsidRDefault="005B4110" w:rsidP="005B4110">
            <w:pPr>
              <w:rPr>
                <w:lang w:val="en-CA"/>
              </w:rPr>
            </w:pPr>
          </w:p>
          <w:p w:rsidR="005B4110" w:rsidRDefault="005B4110" w:rsidP="005B4110">
            <w:pPr>
              <w:rPr>
                <w:lang w:val="en-CA"/>
              </w:rPr>
            </w:pPr>
          </w:p>
        </w:tc>
        <w:tc>
          <w:tcPr>
            <w:tcW w:w="7955" w:type="dxa"/>
          </w:tcPr>
          <w:p w:rsidR="005B4110" w:rsidRDefault="005B4110" w:rsidP="005B4110">
            <w:pPr>
              <w:rPr>
                <w:lang w:val="en-CA"/>
              </w:rPr>
            </w:pPr>
          </w:p>
        </w:tc>
      </w:tr>
      <w:tr w:rsidR="005B4110" w:rsidTr="005B4110">
        <w:tc>
          <w:tcPr>
            <w:tcW w:w="1555" w:type="dxa"/>
          </w:tcPr>
          <w:p w:rsidR="005B4110" w:rsidRDefault="005B4110" w:rsidP="005B4110">
            <w:pPr>
              <w:rPr>
                <w:lang w:val="en-CA"/>
              </w:rPr>
            </w:pPr>
            <w:r>
              <w:rPr>
                <w:lang w:val="en-CA"/>
                <w:sz w:val="28"/>
              </w:rPr>
              <w:t xml:space="preserve">The Prospector </w:t>
            </w:r>
          </w:p>
        </w:tc>
        <w:tc>
          <w:tcPr>
            <w:tcW w:w="5086" w:type="dxa"/>
          </w:tcPr>
          <w:p w:rsidR="005B4110" w:rsidRDefault="005B4110" w:rsidP="005B4110">
            <w:pPr>
              <w:rPr>
                <w:lang w:val="en-CA"/>
              </w:rPr>
            </w:pPr>
          </w:p>
          <w:p w:rsidR="005B4110" w:rsidRDefault="005B4110" w:rsidP="005B4110">
            <w:pPr>
              <w:rPr>
                <w:lang w:val="en-CA"/>
              </w:rPr>
            </w:pPr>
          </w:p>
          <w:p w:rsidR="005B4110" w:rsidRDefault="005B4110" w:rsidP="005B4110">
            <w:pPr>
              <w:rPr>
                <w:lang w:val="en-CA"/>
              </w:rPr>
            </w:pPr>
          </w:p>
          <w:p w:rsidR="005B4110" w:rsidRDefault="005B4110" w:rsidP="005B4110">
            <w:pPr>
              <w:rPr>
                <w:lang w:val="en-CA"/>
              </w:rPr>
            </w:pPr>
          </w:p>
          <w:p w:rsidR="005B4110" w:rsidRDefault="005B4110" w:rsidP="005B4110">
            <w:pPr>
              <w:rPr>
                <w:lang w:val="en-CA"/>
              </w:rPr>
            </w:pPr>
          </w:p>
        </w:tc>
        <w:tc>
          <w:tcPr>
            <w:tcW w:w="7955" w:type="dxa"/>
          </w:tcPr>
          <w:p w:rsidR="005B4110" w:rsidRDefault="005B4110" w:rsidP="005B4110">
            <w:pPr>
              <w:rPr>
                <w:lang w:val="en-CA"/>
              </w:rPr>
            </w:pPr>
          </w:p>
        </w:tc>
      </w:tr>
      <w:tr w:rsidR="005B4110" w:rsidTr="005B4110">
        <w:tc>
          <w:tcPr>
            <w:tcW w:w="1555" w:type="dxa"/>
          </w:tcPr>
          <w:p w:rsidR="005B4110" w:rsidRDefault="005B4110" w:rsidP="005B4110">
            <w:pPr>
              <w:rPr>
                <w:lang w:val="en-CA"/>
              </w:rPr>
            </w:pPr>
            <w:r>
              <w:rPr>
                <w:lang w:val="en-CA"/>
                <w:sz w:val="28"/>
              </w:rPr>
              <w:t>Find one of your own:</w:t>
            </w:r>
          </w:p>
          <w:p w:rsidR="005B4110" w:rsidRDefault="005B4110" w:rsidP="005B4110">
            <w:pPr>
              <w:rPr>
                <w:lang w:val="en-CA"/>
              </w:rPr>
            </w:pPr>
          </w:p>
          <w:p w:rsidR="005B4110" w:rsidRDefault="005B4110" w:rsidP="005B4110">
            <w:pPr>
              <w:rPr>
                <w:lang w:val="en-CA"/>
              </w:rPr>
            </w:pPr>
          </w:p>
          <w:p w:rsidR="005B4110" w:rsidRDefault="005B4110" w:rsidP="005B4110">
            <w:pPr>
              <w:rPr>
                <w:lang w:val="en-CA"/>
              </w:rPr>
            </w:pPr>
          </w:p>
          <w:p w:rsidR="005B4110" w:rsidRDefault="005B4110" w:rsidP="005B4110">
            <w:pPr>
              <w:rPr>
                <w:lang w:val="en-CA"/>
              </w:rPr>
            </w:pPr>
          </w:p>
        </w:tc>
        <w:tc>
          <w:tcPr>
            <w:tcW w:w="5086" w:type="dxa"/>
          </w:tcPr>
          <w:p w:rsidR="005B4110" w:rsidRDefault="005B4110" w:rsidP="005B4110">
            <w:pPr>
              <w:rPr>
                <w:lang w:val="en-CA"/>
              </w:rPr>
            </w:pPr>
          </w:p>
        </w:tc>
        <w:tc>
          <w:tcPr>
            <w:tcW w:w="7955" w:type="dxa"/>
          </w:tcPr>
          <w:p w:rsidR="005B4110" w:rsidRDefault="005B4110" w:rsidP="005B4110">
            <w:pPr>
              <w:rPr>
                <w:lang w:val="en-CA"/>
              </w:rPr>
            </w:pPr>
          </w:p>
        </w:tc>
      </w:tr>
      <w:tr w:rsidR="000E7B7C" w:rsidTr="001A74CD">
        <w:tc>
          <w:tcPr>
            <w:gridSpan w:val="2"/>
            <w:tcW w:w="6641" w:type="dxa"/>
          </w:tcPr>
          <w:p w:rsidR="000E7B7C" w:rsidRDefault="000E7B7C" w:rsidP="005B4110">
            <w:pPr>
              <w:rPr>
                <w:lang w:val="en-CA"/>
              </w:rPr>
            </w:pPr>
            <w:r>
              <w:rPr>
                <w:lang w:val="en-CA"/>
                <w:sz w:val="28"/>
              </w:rPr>
              <w:t>Many of these metaphors represent something similar. Consider them as one message—what is she trying to say?</w:t>
            </w:r>
          </w:p>
        </w:tc>
        <w:tc>
          <w:tcPr>
            <w:tcW w:w="7955" w:type="dxa"/>
          </w:tcPr>
          <w:p w:rsidR="000E7B7C" w:rsidRDefault="000E7B7C" w:rsidP="005B4110">
            <w:pPr>
              <w:rPr>
                <w:lang w:val="en-CA"/>
              </w:rPr>
            </w:pPr>
          </w:p>
          <w:p w:rsidR="000E7B7C" w:rsidRDefault="000E7B7C" w:rsidP="005B4110">
            <w:pPr>
              <w:rPr>
                <w:lang w:val="en-CA"/>
              </w:rPr>
            </w:pPr>
          </w:p>
          <w:p w:rsidR="000E7B7C" w:rsidRDefault="000E7B7C" w:rsidP="005B4110">
            <w:pPr>
              <w:rPr>
                <w:lang w:val="en-CA"/>
              </w:rPr>
            </w:pPr>
          </w:p>
          <w:p w:rsidR="000E7B7C" w:rsidRDefault="000E7B7C" w:rsidP="005B4110">
            <w:pPr>
              <w:rPr>
                <w:lang w:val="en-CA"/>
              </w:rPr>
            </w:pPr>
            <w:bookmarkStart w:id="0" w:name="_GoBack"/>
            <w:bookmarkEnd w:id="0"/>
          </w:p>
        </w:tc>
      </w:tr>
    </w:tbl>
    <w:p w:rsidR="005B4110" w:rsidRDefault="005B4110" w:rsidP="005B4110" w:rsidRPr="005B4110">
      <w:pPr>
        <w:rPr>
          <w:lang w:val="en-CA"/>
        </w:rPr>
      </w:pPr>
    </w:p>
    <w:sectPr w:rsidR="005B4110" w:rsidRPr="005B4110" w:rsidSect="005B4110">
      <w:docGrid w:linePitch="360"/>
      <w:pgSz w:w="15840" w:h="12240" w:orient="landscape"/>
      <w:pgMar w:left="567" w:right="567" w:top="1134" w:bottom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10"/>
    <w:rsid w:val="000B22E5"/>
    <w:rsid w:val="000E7B7C"/>
    <w:rsid w:val="005B4110"/>
    <w:rsid w:val="00B3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5B4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5B4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8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Schnarr</dc:creator>
  <cp:keywords/>
  <dc:description/>
  <cp:lastModifiedBy>WRDSB</cp:lastModifiedBy>
  <cp:revision>3</cp:revision>
  <dcterms:created xsi:type="dcterms:W3CDTF">2015-09-28T16:37:00Z</dcterms:created>
  <dcterms:modified xsi:type="dcterms:W3CDTF">2016-02-22T18:19:00Z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